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3C6CB" w14:textId="19E064A8" w:rsidR="000508B9" w:rsidRDefault="00D16FE3" w:rsidP="00F503B0">
      <w:pPr>
        <w:spacing w:line="240" w:lineRule="auto"/>
        <w:jc w:val="center"/>
        <w:rPr>
          <w:rFonts w:ascii="Arial" w:hAnsi="Arial" w:cs="Arial"/>
          <w:b/>
          <w:sz w:val="24"/>
          <w:szCs w:val="24"/>
        </w:rPr>
      </w:pPr>
      <w:bookmarkStart w:id="0" w:name="_GoBack"/>
      <w:r>
        <w:rPr>
          <w:rFonts w:ascii="Arial" w:hAnsi="Arial" w:cs="Arial"/>
          <w:b/>
          <w:sz w:val="24"/>
          <w:szCs w:val="24"/>
        </w:rPr>
        <w:t>APPENDIX D: REQUEST FORM</w:t>
      </w:r>
    </w:p>
    <w:p w14:paraId="7BA3FF99" w14:textId="09E865E6" w:rsidR="00BA27E5" w:rsidRPr="00A8784C" w:rsidRDefault="00454F1F" w:rsidP="00F503B0">
      <w:pPr>
        <w:spacing w:line="240" w:lineRule="auto"/>
        <w:jc w:val="center"/>
        <w:rPr>
          <w:rFonts w:ascii="Arial" w:hAnsi="Arial" w:cs="Arial"/>
          <w:b/>
          <w:sz w:val="24"/>
          <w:szCs w:val="24"/>
        </w:rPr>
      </w:pPr>
      <w:r w:rsidRPr="00A8784C">
        <w:rPr>
          <w:rFonts w:ascii="Arial" w:hAnsi="Arial" w:cs="Arial"/>
          <w:b/>
          <w:sz w:val="24"/>
          <w:szCs w:val="24"/>
        </w:rPr>
        <w:t xml:space="preserve"> </w:t>
      </w:r>
      <w:r w:rsidR="00D16FE3">
        <w:rPr>
          <w:rFonts w:ascii="Arial" w:hAnsi="Arial" w:cs="Arial"/>
          <w:b/>
          <w:sz w:val="24"/>
          <w:szCs w:val="24"/>
        </w:rPr>
        <w:t xml:space="preserve">CMSP </w:t>
      </w:r>
      <w:r w:rsidR="00BA27E5" w:rsidRPr="00A8784C">
        <w:rPr>
          <w:rFonts w:ascii="Arial" w:hAnsi="Arial" w:cs="Arial"/>
          <w:b/>
          <w:sz w:val="24"/>
          <w:szCs w:val="24"/>
        </w:rPr>
        <w:t xml:space="preserve">COVID-19 </w:t>
      </w:r>
      <w:r w:rsidR="00D16FE3" w:rsidRPr="00A8784C">
        <w:rPr>
          <w:rFonts w:ascii="Arial" w:hAnsi="Arial" w:cs="Arial"/>
          <w:b/>
          <w:sz w:val="24"/>
          <w:szCs w:val="24"/>
        </w:rPr>
        <w:t xml:space="preserve">EMERGENCY RESPONSE GRANT </w:t>
      </w:r>
      <w:r w:rsidR="00BA27E5" w:rsidRPr="00A8784C">
        <w:rPr>
          <w:rFonts w:ascii="Arial" w:hAnsi="Arial" w:cs="Arial"/>
          <w:b/>
          <w:sz w:val="24"/>
          <w:szCs w:val="24"/>
        </w:rPr>
        <w:t>(CERG)</w:t>
      </w:r>
      <w:r w:rsidR="00E617C4" w:rsidRPr="00A8784C" w:rsidDel="00E617C4">
        <w:rPr>
          <w:rFonts w:ascii="Arial" w:hAnsi="Arial" w:cs="Arial"/>
          <w:b/>
          <w:sz w:val="24"/>
          <w:szCs w:val="24"/>
        </w:rPr>
        <w:t xml:space="preserve"> </w:t>
      </w:r>
      <w:r w:rsidR="00D16FE3">
        <w:rPr>
          <w:rFonts w:ascii="Arial" w:hAnsi="Arial" w:cs="Arial"/>
          <w:b/>
          <w:sz w:val="24"/>
          <w:szCs w:val="24"/>
        </w:rPr>
        <w:t>PROGRAM</w:t>
      </w:r>
    </w:p>
    <w:p w14:paraId="3399E912" w14:textId="77777777" w:rsidR="00D16FE3" w:rsidRDefault="00D16FE3" w:rsidP="00E215E2">
      <w:pPr>
        <w:spacing w:line="240" w:lineRule="auto"/>
        <w:rPr>
          <w:rFonts w:ascii="Arial" w:hAnsi="Arial" w:cs="Arial"/>
          <w:b/>
          <w:sz w:val="24"/>
          <w:szCs w:val="24"/>
        </w:rPr>
      </w:pPr>
    </w:p>
    <w:p w14:paraId="4DC885D9" w14:textId="7CE1A892" w:rsidR="00B460F9" w:rsidRPr="00A8784C" w:rsidRDefault="00D16FE3" w:rsidP="00E215E2">
      <w:pPr>
        <w:pStyle w:val="ListParagraph"/>
        <w:numPr>
          <w:ilvl w:val="0"/>
          <w:numId w:val="20"/>
        </w:numPr>
        <w:spacing w:line="240" w:lineRule="auto"/>
        <w:rPr>
          <w:rFonts w:ascii="Arial" w:hAnsi="Arial" w:cs="Arial"/>
          <w:b/>
          <w:sz w:val="24"/>
          <w:szCs w:val="24"/>
        </w:rPr>
      </w:pPr>
      <w:r>
        <w:rPr>
          <w:rFonts w:ascii="Arial" w:hAnsi="Arial" w:cs="Arial"/>
          <w:b/>
          <w:sz w:val="24"/>
          <w:szCs w:val="24"/>
        </w:rPr>
        <w:t>COUNTY</w:t>
      </w:r>
      <w:r w:rsidR="00D15C37" w:rsidRPr="00A8784C">
        <w:rPr>
          <w:rFonts w:ascii="Arial" w:hAnsi="Arial" w:cs="Arial"/>
          <w:b/>
          <w:sz w:val="24"/>
          <w:szCs w:val="24"/>
        </w:rPr>
        <w:t xml:space="preserve"> NAME:</w:t>
      </w:r>
      <w:r w:rsidR="00DC532D">
        <w:rPr>
          <w:rFonts w:ascii="Arial" w:hAnsi="Arial" w:cs="Arial"/>
          <w:b/>
          <w:sz w:val="24"/>
          <w:szCs w:val="24"/>
        </w:rPr>
        <w:tab/>
      </w:r>
      <w:r w:rsidR="00DC532D">
        <w:rPr>
          <w:rFonts w:ascii="Arial" w:hAnsi="Arial" w:cs="Arial"/>
          <w:b/>
          <w:sz w:val="24"/>
          <w:szCs w:val="24"/>
        </w:rPr>
        <w:tab/>
      </w:r>
      <w:r w:rsidR="00DC532D" w:rsidRPr="00DC532D">
        <w:rPr>
          <w:rFonts w:ascii="Arial" w:hAnsi="Arial"/>
          <w:b/>
          <w:i/>
          <w:sz w:val="24"/>
          <w:highlight w:val="cyan"/>
        </w:rPr>
        <w:t>ENTER COUNTY NAME</w:t>
      </w:r>
    </w:p>
    <w:p w14:paraId="4D6C2FAB" w14:textId="77777777" w:rsidR="00245875" w:rsidRPr="00A8784C" w:rsidRDefault="00245875" w:rsidP="00BF774C">
      <w:pPr>
        <w:spacing w:line="240" w:lineRule="auto"/>
        <w:rPr>
          <w:rFonts w:ascii="Arial" w:hAnsi="Arial" w:cs="Arial"/>
          <w:sz w:val="24"/>
          <w:szCs w:val="24"/>
        </w:rPr>
      </w:pPr>
    </w:p>
    <w:p w14:paraId="351E54AE" w14:textId="57D9E5A5" w:rsidR="00E17CDA" w:rsidRPr="00A8784C" w:rsidRDefault="00D16FE3" w:rsidP="00E215E2">
      <w:pPr>
        <w:spacing w:line="240" w:lineRule="auto"/>
        <w:ind w:left="360"/>
        <w:rPr>
          <w:rFonts w:ascii="Arial" w:hAnsi="Arial" w:cs="Arial"/>
          <w:i/>
          <w:sz w:val="24"/>
          <w:szCs w:val="24"/>
        </w:rPr>
      </w:pPr>
      <w:r>
        <w:rPr>
          <w:rFonts w:ascii="Arial" w:hAnsi="Arial" w:cs="Arial"/>
          <w:b/>
          <w:sz w:val="24"/>
          <w:szCs w:val="24"/>
        </w:rPr>
        <w:t>2</w:t>
      </w:r>
      <w:r w:rsidR="0003214B" w:rsidRPr="00A8784C">
        <w:rPr>
          <w:rFonts w:ascii="Arial" w:hAnsi="Arial" w:cs="Arial"/>
          <w:b/>
          <w:sz w:val="24"/>
          <w:szCs w:val="24"/>
        </w:rPr>
        <w:t xml:space="preserve">) </w:t>
      </w:r>
      <w:r w:rsidR="00C612B0">
        <w:rPr>
          <w:rFonts w:ascii="Arial" w:hAnsi="Arial" w:cs="Arial"/>
          <w:b/>
          <w:sz w:val="24"/>
          <w:szCs w:val="24"/>
        </w:rPr>
        <w:t xml:space="preserve"> </w:t>
      </w:r>
      <w:r w:rsidR="00326726" w:rsidRPr="00A8784C">
        <w:rPr>
          <w:rFonts w:ascii="Arial" w:hAnsi="Arial" w:cs="Arial"/>
          <w:b/>
          <w:sz w:val="24"/>
          <w:szCs w:val="24"/>
        </w:rPr>
        <w:t>TARGET POPULATION</w:t>
      </w:r>
      <w:r w:rsidR="00611FE7">
        <w:rPr>
          <w:rFonts w:ascii="Arial" w:hAnsi="Arial" w:cs="Arial"/>
          <w:b/>
          <w:sz w:val="24"/>
          <w:szCs w:val="24"/>
        </w:rPr>
        <w:t>:</w:t>
      </w:r>
      <w:r w:rsidR="00326726" w:rsidRPr="00A8784C">
        <w:rPr>
          <w:rFonts w:ascii="Arial" w:hAnsi="Arial" w:cs="Arial"/>
          <w:b/>
          <w:sz w:val="24"/>
          <w:szCs w:val="24"/>
        </w:rPr>
        <w:br/>
      </w:r>
    </w:p>
    <w:p w14:paraId="0C492DC4" w14:textId="0E7E6418" w:rsidR="00E17CDA" w:rsidRPr="00D05D83" w:rsidRDefault="00E17CDA" w:rsidP="00E17CDA">
      <w:pPr>
        <w:pStyle w:val="ListParagraph"/>
        <w:numPr>
          <w:ilvl w:val="0"/>
          <w:numId w:val="9"/>
        </w:numPr>
        <w:spacing w:line="240" w:lineRule="auto"/>
        <w:rPr>
          <w:rFonts w:ascii="Arial" w:hAnsi="Arial" w:cs="Arial"/>
          <w:sz w:val="24"/>
          <w:szCs w:val="24"/>
        </w:rPr>
      </w:pPr>
      <w:r w:rsidRPr="00D05D83">
        <w:rPr>
          <w:rFonts w:ascii="Arial" w:hAnsi="Arial" w:cs="Arial"/>
          <w:sz w:val="24"/>
          <w:szCs w:val="24"/>
        </w:rPr>
        <w:t>Please indicate</w:t>
      </w:r>
      <w:r w:rsidR="00093F73" w:rsidRPr="00D05D83">
        <w:rPr>
          <w:rFonts w:ascii="Arial" w:hAnsi="Arial" w:cs="Arial"/>
          <w:sz w:val="24"/>
          <w:szCs w:val="24"/>
        </w:rPr>
        <w:t xml:space="preserve"> below which</w:t>
      </w:r>
      <w:r w:rsidRPr="00D05D83">
        <w:rPr>
          <w:rFonts w:ascii="Arial" w:hAnsi="Arial" w:cs="Arial"/>
          <w:sz w:val="24"/>
          <w:szCs w:val="24"/>
        </w:rPr>
        <w:t xml:space="preserve"> one or more target population</w:t>
      </w:r>
      <w:r w:rsidR="00093F73" w:rsidRPr="00D05D83">
        <w:rPr>
          <w:rFonts w:ascii="Arial" w:hAnsi="Arial" w:cs="Arial"/>
          <w:sz w:val="24"/>
          <w:szCs w:val="24"/>
        </w:rPr>
        <w:t>(</w:t>
      </w:r>
      <w:r w:rsidRPr="00D05D83">
        <w:rPr>
          <w:rFonts w:ascii="Arial" w:hAnsi="Arial" w:cs="Arial"/>
          <w:sz w:val="24"/>
          <w:szCs w:val="24"/>
        </w:rPr>
        <w:t>s</w:t>
      </w:r>
      <w:r w:rsidR="00E215E2" w:rsidRPr="00D05D83">
        <w:rPr>
          <w:rFonts w:ascii="Arial" w:hAnsi="Arial" w:cs="Arial"/>
          <w:sz w:val="24"/>
          <w:szCs w:val="24"/>
        </w:rPr>
        <w:t xml:space="preserve">) the </w:t>
      </w:r>
      <w:r w:rsidR="0001483C">
        <w:rPr>
          <w:rFonts w:ascii="Arial" w:hAnsi="Arial" w:cs="Arial"/>
          <w:sz w:val="24"/>
          <w:szCs w:val="24"/>
        </w:rPr>
        <w:t xml:space="preserve">CMSP </w:t>
      </w:r>
      <w:r w:rsidR="0001483C" w:rsidRPr="00D05D83">
        <w:rPr>
          <w:rFonts w:ascii="Arial" w:hAnsi="Arial" w:cs="Arial"/>
          <w:sz w:val="24"/>
          <w:szCs w:val="24"/>
        </w:rPr>
        <w:t xml:space="preserve">COVID-19 Emergency Response </w:t>
      </w:r>
      <w:r w:rsidR="0001483C">
        <w:rPr>
          <w:rFonts w:ascii="Arial" w:hAnsi="Arial" w:cs="Arial"/>
          <w:sz w:val="24"/>
          <w:szCs w:val="24"/>
        </w:rPr>
        <w:t>Grant Program</w:t>
      </w:r>
      <w:r w:rsidR="0001483C" w:rsidRPr="00D05D83">
        <w:rPr>
          <w:rFonts w:ascii="Arial" w:hAnsi="Arial" w:cs="Arial"/>
          <w:sz w:val="24"/>
          <w:szCs w:val="24"/>
        </w:rPr>
        <w:t xml:space="preserve"> </w:t>
      </w:r>
      <w:r w:rsidRPr="00D05D83">
        <w:rPr>
          <w:rFonts w:ascii="Arial" w:hAnsi="Arial" w:cs="Arial"/>
          <w:sz w:val="24"/>
          <w:szCs w:val="24"/>
        </w:rPr>
        <w:t>will be focused on</w:t>
      </w:r>
      <w:r w:rsidR="00E215E2" w:rsidRPr="00D05D83">
        <w:rPr>
          <w:rFonts w:ascii="Arial" w:hAnsi="Arial" w:cs="Arial"/>
          <w:sz w:val="24"/>
          <w:szCs w:val="24"/>
        </w:rPr>
        <w:t xml:space="preserve"> by </w:t>
      </w:r>
      <w:r w:rsidR="00E215E2" w:rsidRPr="00DC532D">
        <w:rPr>
          <w:rFonts w:ascii="Arial" w:hAnsi="Arial" w:cs="Arial"/>
          <w:b/>
          <w:sz w:val="24"/>
          <w:szCs w:val="24"/>
          <w:highlight w:val="cyan"/>
        </w:rPr>
        <w:t>placing an X</w:t>
      </w:r>
      <w:r w:rsidR="00E215E2" w:rsidRPr="00D05D83">
        <w:rPr>
          <w:rFonts w:ascii="Arial" w:hAnsi="Arial" w:cs="Arial"/>
          <w:sz w:val="24"/>
          <w:szCs w:val="24"/>
        </w:rPr>
        <w:t xml:space="preserve"> next to the corresponding target population(s).</w:t>
      </w:r>
      <w:r w:rsidRPr="00D05D83">
        <w:rPr>
          <w:rFonts w:ascii="Arial" w:hAnsi="Arial" w:cs="Arial"/>
          <w:sz w:val="24"/>
          <w:szCs w:val="24"/>
        </w:rPr>
        <w:t>:</w:t>
      </w:r>
    </w:p>
    <w:p w14:paraId="0C78AC0E" w14:textId="03E17368" w:rsidR="0003214B" w:rsidRPr="00A8784C" w:rsidRDefault="00625856" w:rsidP="00D16FE3">
      <w:pPr>
        <w:ind w:left="1728" w:hanging="720"/>
        <w:rPr>
          <w:rFonts w:ascii="Arial" w:hAnsi="Arial" w:cs="Arial"/>
          <w:color w:val="000000"/>
          <w:sz w:val="24"/>
          <w:szCs w:val="24"/>
        </w:rPr>
      </w:pPr>
      <w:sdt>
        <w:sdtPr>
          <w:rPr>
            <w:rFonts w:ascii="Arial" w:hAnsi="Arial" w:cs="Arial"/>
            <w:color w:val="000000"/>
            <w:sz w:val="24"/>
            <w:szCs w:val="24"/>
          </w:rPr>
          <w:id w:val="-543296788"/>
          <w14:checkbox>
            <w14:checked w14:val="0"/>
            <w14:checkedState w14:val="2612" w14:font="MS Gothic"/>
            <w14:uncheckedState w14:val="2610" w14:font="MS Gothic"/>
          </w14:checkbox>
        </w:sdtPr>
        <w:sdtEndPr/>
        <w:sdtContent>
          <w:r w:rsidR="00A532B9">
            <w:rPr>
              <w:rFonts w:ascii="MS Gothic" w:eastAsia="MS Gothic" w:hAnsi="MS Gothic" w:cs="Arial" w:hint="eastAsia"/>
              <w:color w:val="000000"/>
              <w:sz w:val="24"/>
              <w:szCs w:val="24"/>
            </w:rPr>
            <w:t>☐</w:t>
          </w:r>
        </w:sdtContent>
      </w:sdt>
      <w:r w:rsidR="00E215E2" w:rsidRPr="00A8784C">
        <w:rPr>
          <w:rFonts w:ascii="Arial" w:hAnsi="Arial" w:cs="Arial"/>
          <w:color w:val="000000"/>
          <w:sz w:val="24"/>
          <w:szCs w:val="24"/>
        </w:rPr>
        <w:t xml:space="preserve"> </w:t>
      </w:r>
      <w:r w:rsidR="00E215E2" w:rsidRPr="00A8784C">
        <w:rPr>
          <w:rFonts w:ascii="Arial" w:hAnsi="Arial" w:cs="Arial"/>
          <w:color w:val="000000"/>
          <w:sz w:val="24"/>
          <w:szCs w:val="24"/>
        </w:rPr>
        <w:tab/>
      </w:r>
      <w:r w:rsidR="0003214B" w:rsidRPr="00A8784C">
        <w:rPr>
          <w:rFonts w:ascii="Arial" w:hAnsi="Arial" w:cs="Arial"/>
          <w:color w:val="000000"/>
          <w:sz w:val="24"/>
          <w:szCs w:val="24"/>
        </w:rPr>
        <w:t>Uninsured and/or underinsured low-income adult county residents seeking health care services and supports in response to COVID-19 conditions;</w:t>
      </w:r>
    </w:p>
    <w:p w14:paraId="749EA4E2" w14:textId="33DD8839" w:rsidR="0003214B" w:rsidRPr="00A8784C" w:rsidRDefault="00625856" w:rsidP="00D16FE3">
      <w:pPr>
        <w:ind w:left="1728" w:hanging="720"/>
        <w:rPr>
          <w:rFonts w:ascii="Arial" w:hAnsi="Arial" w:cs="Arial"/>
          <w:color w:val="000000"/>
          <w:sz w:val="24"/>
          <w:szCs w:val="24"/>
        </w:rPr>
      </w:pPr>
      <w:sdt>
        <w:sdtPr>
          <w:rPr>
            <w:rFonts w:ascii="Arial" w:hAnsi="Arial" w:cs="Arial"/>
            <w:color w:val="000000"/>
            <w:sz w:val="24"/>
            <w:szCs w:val="24"/>
          </w:rPr>
          <w:id w:val="-234007690"/>
          <w14:checkbox>
            <w14:checked w14:val="0"/>
            <w14:checkedState w14:val="2612" w14:font="MS Gothic"/>
            <w14:uncheckedState w14:val="2610" w14:font="MS Gothic"/>
          </w14:checkbox>
        </w:sdtPr>
        <w:sdtEndPr/>
        <w:sdtContent>
          <w:r w:rsidR="00A532B9">
            <w:rPr>
              <w:rFonts w:ascii="MS Gothic" w:eastAsia="MS Gothic" w:hAnsi="MS Gothic" w:cs="Arial" w:hint="eastAsia"/>
              <w:color w:val="000000"/>
              <w:sz w:val="24"/>
              <w:szCs w:val="24"/>
            </w:rPr>
            <w:t>☐</w:t>
          </w:r>
        </w:sdtContent>
      </w:sdt>
      <w:r w:rsidR="00E215E2" w:rsidRPr="00A8784C">
        <w:rPr>
          <w:rFonts w:ascii="Arial" w:hAnsi="Arial" w:cs="Arial"/>
          <w:color w:val="000000"/>
          <w:sz w:val="24"/>
          <w:szCs w:val="24"/>
        </w:rPr>
        <w:t xml:space="preserve"> </w:t>
      </w:r>
      <w:r w:rsidR="00E215E2" w:rsidRPr="00A8784C">
        <w:rPr>
          <w:rFonts w:ascii="Arial" w:hAnsi="Arial" w:cs="Arial"/>
          <w:color w:val="000000"/>
          <w:sz w:val="24"/>
          <w:szCs w:val="24"/>
        </w:rPr>
        <w:tab/>
      </w:r>
      <w:r w:rsidR="0003214B" w:rsidRPr="00A8784C">
        <w:rPr>
          <w:rFonts w:ascii="Arial" w:hAnsi="Arial" w:cs="Arial"/>
          <w:color w:val="000000"/>
          <w:sz w:val="24"/>
          <w:szCs w:val="24"/>
        </w:rPr>
        <w:t>Specific low-income population groups in the county identified as most at risk of COVID-19 conditions based upon current data on risk and need;</w:t>
      </w:r>
    </w:p>
    <w:p w14:paraId="1C55AC23" w14:textId="6385DD09" w:rsidR="0003214B" w:rsidRPr="00A8784C" w:rsidRDefault="00625856" w:rsidP="00D16FE3">
      <w:pPr>
        <w:autoSpaceDE w:val="0"/>
        <w:autoSpaceDN w:val="0"/>
        <w:adjustRightInd w:val="0"/>
        <w:ind w:left="1728" w:hanging="720"/>
        <w:rPr>
          <w:rFonts w:ascii="Arial" w:hAnsi="Arial"/>
          <w:sz w:val="24"/>
          <w:szCs w:val="24"/>
        </w:rPr>
      </w:pPr>
      <w:sdt>
        <w:sdtPr>
          <w:rPr>
            <w:rFonts w:ascii="Arial" w:hAnsi="Arial"/>
            <w:sz w:val="24"/>
            <w:szCs w:val="24"/>
          </w:rPr>
          <w:id w:val="-1888559339"/>
          <w14:checkbox>
            <w14:checked w14:val="0"/>
            <w14:checkedState w14:val="2612" w14:font="MS Gothic"/>
            <w14:uncheckedState w14:val="2610" w14:font="MS Gothic"/>
          </w14:checkbox>
        </w:sdtPr>
        <w:sdtEndPr/>
        <w:sdtContent>
          <w:r w:rsidR="00A532B9">
            <w:rPr>
              <w:rFonts w:ascii="MS Gothic" w:eastAsia="MS Gothic" w:hAnsi="MS Gothic" w:hint="eastAsia"/>
              <w:sz w:val="24"/>
              <w:szCs w:val="24"/>
            </w:rPr>
            <w:t>☐</w:t>
          </w:r>
        </w:sdtContent>
      </w:sdt>
      <w:r w:rsidR="00D16FE3">
        <w:rPr>
          <w:rFonts w:ascii="Arial" w:hAnsi="Arial"/>
          <w:sz w:val="24"/>
          <w:szCs w:val="24"/>
        </w:rPr>
        <w:tab/>
      </w:r>
      <w:r w:rsidR="0003214B" w:rsidRPr="00A8784C">
        <w:rPr>
          <w:rFonts w:ascii="Arial" w:hAnsi="Arial"/>
          <w:sz w:val="24"/>
          <w:szCs w:val="24"/>
        </w:rPr>
        <w:t>Publicly supported populations, including those on CMSP, Path to Health, Medi-Cal and/or Medicare, seeking health care services and supports in response to COVID-19 conditions;</w:t>
      </w:r>
    </w:p>
    <w:p w14:paraId="5BD2A293" w14:textId="63053368" w:rsidR="0003214B" w:rsidRPr="00A8784C" w:rsidRDefault="00625856" w:rsidP="00D16FE3">
      <w:pPr>
        <w:autoSpaceDE w:val="0"/>
        <w:autoSpaceDN w:val="0"/>
        <w:adjustRightInd w:val="0"/>
        <w:ind w:left="1728" w:hanging="720"/>
        <w:rPr>
          <w:rFonts w:ascii="Arial" w:hAnsi="Arial"/>
          <w:sz w:val="24"/>
          <w:szCs w:val="24"/>
        </w:rPr>
      </w:pPr>
      <w:sdt>
        <w:sdtPr>
          <w:rPr>
            <w:rFonts w:ascii="Arial" w:hAnsi="Arial"/>
            <w:sz w:val="24"/>
            <w:szCs w:val="24"/>
          </w:rPr>
          <w:id w:val="-77906524"/>
          <w14:checkbox>
            <w14:checked w14:val="0"/>
            <w14:checkedState w14:val="2612" w14:font="MS Gothic"/>
            <w14:uncheckedState w14:val="2610" w14:font="MS Gothic"/>
          </w14:checkbox>
        </w:sdtPr>
        <w:sdtEndPr/>
        <w:sdtContent>
          <w:r w:rsidR="00A532B9">
            <w:rPr>
              <w:rFonts w:ascii="MS Gothic" w:eastAsia="MS Gothic" w:hAnsi="MS Gothic" w:hint="eastAsia"/>
              <w:sz w:val="24"/>
              <w:szCs w:val="24"/>
            </w:rPr>
            <w:t>☐</w:t>
          </w:r>
        </w:sdtContent>
      </w:sdt>
      <w:r w:rsidR="00D16FE3">
        <w:rPr>
          <w:rFonts w:ascii="Arial" w:hAnsi="Arial"/>
          <w:sz w:val="24"/>
          <w:szCs w:val="24"/>
        </w:rPr>
        <w:tab/>
      </w:r>
      <w:r w:rsidR="0003214B" w:rsidRPr="00A8784C">
        <w:rPr>
          <w:rFonts w:ascii="Arial" w:hAnsi="Arial"/>
          <w:sz w:val="24"/>
          <w:szCs w:val="24"/>
        </w:rPr>
        <w:t>Low-income adult residents with existing health or behavioral health conditions that have housing and/or transportation challenges that impede their ability to obtain necessary health care services to address COVID-19 conditions.</w:t>
      </w:r>
    </w:p>
    <w:p w14:paraId="4AA37D20" w14:textId="4114F5F9" w:rsidR="00D60C8F" w:rsidRPr="00A8784C" w:rsidRDefault="00D60C8F" w:rsidP="00014284">
      <w:pPr>
        <w:pStyle w:val="Default"/>
        <w:ind w:left="1440"/>
        <w:rPr>
          <w:i/>
        </w:rPr>
      </w:pPr>
    </w:p>
    <w:p w14:paraId="0A20E495" w14:textId="53D42BAB" w:rsidR="00851A85" w:rsidRPr="00851A85" w:rsidRDefault="00E215E2" w:rsidP="00851A85">
      <w:pPr>
        <w:pStyle w:val="ListParagraph"/>
        <w:numPr>
          <w:ilvl w:val="0"/>
          <w:numId w:val="9"/>
        </w:numPr>
        <w:spacing w:line="240" w:lineRule="auto"/>
        <w:rPr>
          <w:rFonts w:ascii="Arial" w:hAnsi="Arial" w:cs="Arial"/>
          <w:i/>
          <w:sz w:val="24"/>
          <w:szCs w:val="24"/>
        </w:rPr>
      </w:pPr>
      <w:r w:rsidRPr="00A8784C">
        <w:rPr>
          <w:rFonts w:ascii="Arial" w:hAnsi="Arial" w:cs="Arial"/>
          <w:sz w:val="24"/>
          <w:szCs w:val="24"/>
        </w:rPr>
        <w:t xml:space="preserve">Please </w:t>
      </w:r>
      <w:r w:rsidR="00B471AE">
        <w:rPr>
          <w:rFonts w:ascii="Arial" w:hAnsi="Arial" w:cs="Arial"/>
          <w:sz w:val="24"/>
          <w:szCs w:val="24"/>
        </w:rPr>
        <w:t xml:space="preserve">briefly </w:t>
      </w:r>
      <w:r w:rsidRPr="00A8784C">
        <w:rPr>
          <w:rFonts w:ascii="Arial" w:hAnsi="Arial" w:cs="Arial"/>
          <w:sz w:val="24"/>
          <w:szCs w:val="24"/>
        </w:rPr>
        <w:t>describe each of the target populations you have identified and the services or interventions that will be supported with CERG funding to address the needs of each of these t</w:t>
      </w:r>
      <w:r w:rsidR="009F7D15">
        <w:rPr>
          <w:rFonts w:ascii="Arial" w:hAnsi="Arial" w:cs="Arial"/>
          <w:sz w:val="24"/>
          <w:szCs w:val="24"/>
        </w:rPr>
        <w:t xml:space="preserve">arget populations.  </w:t>
      </w:r>
      <w:r w:rsidR="00851A85">
        <w:rPr>
          <w:rFonts w:ascii="Arial" w:hAnsi="Arial" w:cs="Arial"/>
          <w:sz w:val="24"/>
          <w:szCs w:val="24"/>
        </w:rPr>
        <w:br/>
      </w:r>
      <w:r w:rsidR="00851A85" w:rsidRPr="00851A85">
        <w:rPr>
          <w:rFonts w:ascii="Arial" w:hAnsi="Arial"/>
          <w:b/>
          <w:i/>
          <w:sz w:val="24"/>
          <w:highlight w:val="cyan"/>
        </w:rPr>
        <w:t>ENTER COUNTY RESPONSE</w:t>
      </w:r>
    </w:p>
    <w:p w14:paraId="188B450A" w14:textId="2BE49C99" w:rsidR="00851A85" w:rsidRPr="00851A85" w:rsidRDefault="00237351" w:rsidP="00851A85">
      <w:pPr>
        <w:spacing w:line="240" w:lineRule="auto"/>
        <w:rPr>
          <w:rFonts w:ascii="Arial" w:hAnsi="Arial" w:cs="Arial"/>
          <w:i/>
          <w:sz w:val="24"/>
          <w:szCs w:val="24"/>
        </w:rPr>
      </w:pPr>
      <w:r>
        <w:rPr>
          <w:rFonts w:ascii="Arial" w:hAnsi="Arial" w:cs="Arial"/>
          <w:i/>
          <w:sz w:val="24"/>
          <w:szCs w:val="24"/>
        </w:rPr>
        <w:br/>
      </w:r>
    </w:p>
    <w:p w14:paraId="5A373B9B" w14:textId="62079AB1" w:rsidR="00237351" w:rsidRPr="00A8784C" w:rsidRDefault="00237351" w:rsidP="00BC0B09">
      <w:pPr>
        <w:spacing w:line="240" w:lineRule="auto"/>
        <w:ind w:left="360"/>
        <w:rPr>
          <w:rFonts w:ascii="Arial" w:hAnsi="Arial" w:cs="Arial"/>
          <w:b/>
          <w:i/>
          <w:sz w:val="24"/>
          <w:szCs w:val="24"/>
        </w:rPr>
      </w:pPr>
      <w:r>
        <w:rPr>
          <w:rFonts w:ascii="Arial" w:hAnsi="Arial" w:cs="Arial"/>
          <w:b/>
          <w:sz w:val="24"/>
          <w:szCs w:val="24"/>
        </w:rPr>
        <w:t>3</w:t>
      </w:r>
      <w:r w:rsidRPr="00A8784C">
        <w:rPr>
          <w:rFonts w:ascii="Arial" w:hAnsi="Arial" w:cs="Arial"/>
          <w:b/>
          <w:sz w:val="24"/>
          <w:szCs w:val="24"/>
        </w:rPr>
        <w:t xml:space="preserve">) </w:t>
      </w:r>
      <w:r>
        <w:rPr>
          <w:rFonts w:ascii="Arial" w:hAnsi="Arial" w:cs="Arial"/>
          <w:b/>
          <w:sz w:val="24"/>
          <w:szCs w:val="24"/>
        </w:rPr>
        <w:t xml:space="preserve"> </w:t>
      </w:r>
      <w:r w:rsidRPr="00A8784C">
        <w:rPr>
          <w:rFonts w:ascii="Arial" w:hAnsi="Arial" w:cs="Arial"/>
          <w:b/>
          <w:sz w:val="24"/>
          <w:szCs w:val="24"/>
        </w:rPr>
        <w:t xml:space="preserve">PROPOSED PARTNER ORGANIZATIONS </w:t>
      </w:r>
    </w:p>
    <w:p w14:paraId="13F69DC0" w14:textId="47B9F0A7" w:rsidR="00237351" w:rsidRPr="00237351" w:rsidRDefault="00237351" w:rsidP="00BC0B09">
      <w:pPr>
        <w:spacing w:line="240" w:lineRule="auto"/>
        <w:ind w:left="360"/>
        <w:rPr>
          <w:rFonts w:ascii="Arial" w:hAnsi="Arial" w:cs="Arial"/>
          <w:sz w:val="24"/>
          <w:szCs w:val="24"/>
        </w:rPr>
      </w:pPr>
      <w:r w:rsidRPr="00237351">
        <w:rPr>
          <w:rFonts w:ascii="Arial" w:hAnsi="Arial" w:cs="Arial"/>
          <w:sz w:val="24"/>
          <w:szCs w:val="24"/>
        </w:rPr>
        <w:t xml:space="preserve">Please describe the anticipated organizations that will receive CERG funding including eligible county departments and non-profit organizations.  </w:t>
      </w:r>
      <w:r>
        <w:rPr>
          <w:rFonts w:ascii="Arial" w:hAnsi="Arial" w:cs="Arial"/>
          <w:sz w:val="24"/>
          <w:szCs w:val="24"/>
        </w:rPr>
        <w:br/>
      </w:r>
      <w:r w:rsidRPr="00851A85">
        <w:rPr>
          <w:rFonts w:ascii="Arial" w:hAnsi="Arial"/>
          <w:b/>
          <w:i/>
          <w:sz w:val="24"/>
          <w:highlight w:val="cyan"/>
        </w:rPr>
        <w:t>ENTER COUNTY RESPONSE</w:t>
      </w:r>
    </w:p>
    <w:p w14:paraId="4398B353" w14:textId="77777777" w:rsidR="00237351" w:rsidRDefault="00237351" w:rsidP="00237351">
      <w:pPr>
        <w:spacing w:line="240" w:lineRule="auto"/>
        <w:rPr>
          <w:rFonts w:ascii="Arial" w:hAnsi="Arial" w:cs="Arial"/>
          <w:sz w:val="24"/>
          <w:szCs w:val="24"/>
        </w:rPr>
      </w:pPr>
    </w:p>
    <w:p w14:paraId="4C733A96" w14:textId="77777777" w:rsidR="00B471AE" w:rsidRDefault="00B471AE" w:rsidP="000A2C23">
      <w:pPr>
        <w:spacing w:line="240" w:lineRule="auto"/>
        <w:rPr>
          <w:rFonts w:ascii="Arial" w:hAnsi="Arial" w:cs="Arial"/>
          <w:i/>
          <w:sz w:val="24"/>
          <w:szCs w:val="24"/>
        </w:rPr>
      </w:pPr>
    </w:p>
    <w:p w14:paraId="0D7D3F0A" w14:textId="77777777" w:rsidR="000A2C23" w:rsidRDefault="000A2C23" w:rsidP="000A2C23">
      <w:pPr>
        <w:spacing w:line="240" w:lineRule="auto"/>
        <w:rPr>
          <w:rFonts w:ascii="Arial" w:hAnsi="Arial" w:cs="Arial"/>
          <w:i/>
          <w:sz w:val="24"/>
          <w:szCs w:val="24"/>
        </w:rPr>
      </w:pPr>
    </w:p>
    <w:p w14:paraId="18E82925" w14:textId="77777777" w:rsidR="000A2C23" w:rsidRDefault="000A2C23" w:rsidP="000A2C23">
      <w:pPr>
        <w:spacing w:line="240" w:lineRule="auto"/>
        <w:rPr>
          <w:rFonts w:ascii="Arial" w:hAnsi="Arial" w:cs="Arial"/>
          <w:i/>
          <w:sz w:val="24"/>
          <w:szCs w:val="24"/>
        </w:rPr>
      </w:pPr>
    </w:p>
    <w:p w14:paraId="1D7F20FF" w14:textId="77777777" w:rsidR="000A2C23" w:rsidRDefault="000A2C23" w:rsidP="000A2C23">
      <w:pPr>
        <w:spacing w:line="240" w:lineRule="auto"/>
        <w:rPr>
          <w:rFonts w:ascii="Arial" w:hAnsi="Arial" w:cs="Arial"/>
          <w:i/>
          <w:sz w:val="24"/>
          <w:szCs w:val="24"/>
        </w:rPr>
      </w:pPr>
    </w:p>
    <w:p w14:paraId="3121A516" w14:textId="77777777" w:rsidR="000A2C23" w:rsidRDefault="000A2C23" w:rsidP="000A2C23">
      <w:pPr>
        <w:spacing w:line="240" w:lineRule="auto"/>
        <w:rPr>
          <w:rFonts w:ascii="Arial" w:hAnsi="Arial" w:cs="Arial"/>
          <w:i/>
          <w:sz w:val="24"/>
          <w:szCs w:val="24"/>
        </w:rPr>
      </w:pPr>
    </w:p>
    <w:p w14:paraId="14BAD56C" w14:textId="77777777" w:rsidR="00797F72" w:rsidRDefault="00797F72" w:rsidP="000A2C23">
      <w:pPr>
        <w:spacing w:line="240" w:lineRule="auto"/>
        <w:rPr>
          <w:rFonts w:ascii="Arial" w:hAnsi="Arial" w:cs="Arial"/>
          <w:i/>
          <w:sz w:val="24"/>
          <w:szCs w:val="24"/>
        </w:rPr>
      </w:pPr>
    </w:p>
    <w:p w14:paraId="097CE5F4" w14:textId="08207625" w:rsidR="00A8784C" w:rsidRPr="00A8784C" w:rsidRDefault="005508EC" w:rsidP="00BC0B09">
      <w:pPr>
        <w:tabs>
          <w:tab w:val="left" w:pos="8085"/>
        </w:tabs>
        <w:ind w:left="360"/>
        <w:rPr>
          <w:rFonts w:ascii="Arial" w:hAnsi="Arial" w:cs="Arial"/>
          <w:i/>
          <w:sz w:val="24"/>
          <w:szCs w:val="24"/>
        </w:rPr>
      </w:pPr>
      <w:r>
        <w:rPr>
          <w:rFonts w:ascii="Arial" w:hAnsi="Arial" w:cs="Arial"/>
          <w:b/>
          <w:sz w:val="24"/>
          <w:szCs w:val="24"/>
        </w:rPr>
        <w:lastRenderedPageBreak/>
        <w:t>4</w:t>
      </w:r>
      <w:r w:rsidR="00A8784C" w:rsidRPr="00A8784C">
        <w:rPr>
          <w:rFonts w:ascii="Arial" w:hAnsi="Arial" w:cs="Arial"/>
          <w:b/>
          <w:sz w:val="24"/>
          <w:szCs w:val="24"/>
        </w:rPr>
        <w:t xml:space="preserve">) </w:t>
      </w:r>
      <w:r w:rsidR="00C612B0">
        <w:rPr>
          <w:rFonts w:ascii="Arial" w:hAnsi="Arial" w:cs="Arial"/>
          <w:b/>
          <w:sz w:val="24"/>
          <w:szCs w:val="24"/>
        </w:rPr>
        <w:t xml:space="preserve"> </w:t>
      </w:r>
      <w:r w:rsidR="00A8784C" w:rsidRPr="00A8784C">
        <w:rPr>
          <w:rFonts w:ascii="Arial" w:hAnsi="Arial" w:cs="Arial"/>
          <w:b/>
          <w:sz w:val="24"/>
          <w:szCs w:val="24"/>
        </w:rPr>
        <w:t xml:space="preserve">BUDGET </w:t>
      </w:r>
      <w:r w:rsidR="009F7D15">
        <w:rPr>
          <w:rFonts w:ascii="Arial" w:hAnsi="Arial" w:cs="Arial"/>
          <w:b/>
          <w:sz w:val="24"/>
          <w:szCs w:val="24"/>
        </w:rPr>
        <w:t>REQUEST</w:t>
      </w:r>
      <w:r w:rsidR="00A8784C" w:rsidRPr="00A8784C">
        <w:rPr>
          <w:rFonts w:ascii="Arial" w:hAnsi="Arial" w:cs="Arial"/>
          <w:sz w:val="24"/>
          <w:szCs w:val="24"/>
        </w:rPr>
        <w:t xml:space="preserve"> </w:t>
      </w:r>
    </w:p>
    <w:p w14:paraId="0237A534" w14:textId="0EE4D34B" w:rsidR="00664023" w:rsidRPr="00664023" w:rsidRDefault="00664023" w:rsidP="00664023">
      <w:pPr>
        <w:pStyle w:val="BodyTextIndent"/>
        <w:numPr>
          <w:ilvl w:val="0"/>
          <w:numId w:val="33"/>
        </w:numPr>
        <w:spacing w:after="0" w:line="240" w:lineRule="auto"/>
        <w:rPr>
          <w:rFonts w:ascii="Arial" w:hAnsi="Arial" w:cs="Arial"/>
          <w:sz w:val="24"/>
          <w:szCs w:val="24"/>
        </w:rPr>
      </w:pPr>
      <w:r w:rsidRPr="00664023">
        <w:rPr>
          <w:rFonts w:ascii="Arial" w:hAnsi="Arial" w:cs="Arial"/>
          <w:sz w:val="24"/>
          <w:szCs w:val="24"/>
        </w:rPr>
        <w:t xml:space="preserve">Applicants are required to </w:t>
      </w:r>
      <w:r>
        <w:rPr>
          <w:rFonts w:ascii="Arial" w:hAnsi="Arial" w:cs="Arial"/>
          <w:sz w:val="24"/>
          <w:szCs w:val="24"/>
        </w:rPr>
        <w:t xml:space="preserve">complete and submit </w:t>
      </w:r>
      <w:r w:rsidRPr="00664023">
        <w:rPr>
          <w:rFonts w:ascii="Arial" w:hAnsi="Arial" w:cs="Arial"/>
          <w:sz w:val="24"/>
          <w:szCs w:val="24"/>
        </w:rPr>
        <w:t xml:space="preserve">APPENDIX E: CERG Budget Template.  </w:t>
      </w:r>
    </w:p>
    <w:p w14:paraId="10720BB4" w14:textId="77777777" w:rsidR="00664023" w:rsidRDefault="00664023" w:rsidP="00664023">
      <w:pPr>
        <w:pStyle w:val="BodyTextIndent"/>
        <w:spacing w:after="0" w:line="240" w:lineRule="auto"/>
        <w:ind w:left="1080"/>
        <w:rPr>
          <w:rFonts w:ascii="Arial" w:hAnsi="Arial" w:cs="Arial"/>
          <w:sz w:val="24"/>
          <w:szCs w:val="24"/>
        </w:rPr>
      </w:pPr>
    </w:p>
    <w:p w14:paraId="3E857271" w14:textId="4E6E3137" w:rsidR="00010C72" w:rsidRDefault="00D971C6" w:rsidP="00010C72">
      <w:pPr>
        <w:pStyle w:val="BodyTextIndent"/>
        <w:numPr>
          <w:ilvl w:val="0"/>
          <w:numId w:val="33"/>
        </w:numPr>
        <w:spacing w:after="0" w:line="240" w:lineRule="auto"/>
        <w:rPr>
          <w:rFonts w:ascii="Arial" w:hAnsi="Arial" w:cs="Arial"/>
          <w:sz w:val="24"/>
          <w:szCs w:val="24"/>
        </w:rPr>
      </w:pPr>
      <w:r w:rsidRPr="00061BFF">
        <w:rPr>
          <w:rFonts w:ascii="Arial" w:hAnsi="Arial" w:cs="Arial"/>
          <w:sz w:val="24"/>
          <w:szCs w:val="24"/>
        </w:rPr>
        <w:t xml:space="preserve">Describe other anticipated COVID-19 funding sources, identified gaps, and how </w:t>
      </w:r>
      <w:r w:rsidR="009C34C1" w:rsidRPr="00061BFF">
        <w:rPr>
          <w:rFonts w:ascii="Arial" w:hAnsi="Arial" w:cs="Arial"/>
          <w:sz w:val="24"/>
          <w:szCs w:val="24"/>
        </w:rPr>
        <w:t xml:space="preserve">CERG </w:t>
      </w:r>
      <w:r w:rsidRPr="00061BFF">
        <w:rPr>
          <w:rFonts w:ascii="Arial" w:hAnsi="Arial" w:cs="Arial"/>
          <w:sz w:val="24"/>
          <w:szCs w:val="24"/>
        </w:rPr>
        <w:t>funds will be coordinated</w:t>
      </w:r>
      <w:r w:rsidR="00664023">
        <w:rPr>
          <w:rFonts w:ascii="Arial" w:hAnsi="Arial" w:cs="Arial"/>
          <w:sz w:val="24"/>
          <w:szCs w:val="24"/>
        </w:rPr>
        <w:t xml:space="preserve"> with other efforts</w:t>
      </w:r>
      <w:r w:rsidRPr="00061BFF">
        <w:rPr>
          <w:rFonts w:ascii="Arial" w:hAnsi="Arial" w:cs="Arial"/>
          <w:sz w:val="24"/>
          <w:szCs w:val="24"/>
        </w:rPr>
        <w:t>.</w:t>
      </w:r>
    </w:p>
    <w:p w14:paraId="0A26F8A5" w14:textId="3D73DB33" w:rsidR="00942AE0" w:rsidRPr="00942AE0" w:rsidRDefault="00942AE0" w:rsidP="00B7476D">
      <w:pPr>
        <w:ind w:left="720" w:firstLine="360"/>
        <w:rPr>
          <w:rFonts w:ascii="Arial" w:hAnsi="Arial" w:cs="Arial"/>
          <w:sz w:val="24"/>
          <w:szCs w:val="24"/>
        </w:rPr>
      </w:pPr>
      <w:r w:rsidRPr="00942AE0">
        <w:rPr>
          <w:rFonts w:ascii="Arial" w:hAnsi="Arial"/>
          <w:b/>
          <w:i/>
          <w:sz w:val="24"/>
          <w:highlight w:val="cyan"/>
        </w:rPr>
        <w:t>ENTER COUNTY RESPONSE</w:t>
      </w:r>
    </w:p>
    <w:p w14:paraId="3DB045EA" w14:textId="77777777" w:rsidR="00942AE0" w:rsidRDefault="00942AE0" w:rsidP="00942AE0">
      <w:pPr>
        <w:pStyle w:val="ListParagraph"/>
        <w:ind w:left="360"/>
        <w:rPr>
          <w:rFonts w:ascii="Arial" w:hAnsi="Arial" w:cs="Arial"/>
          <w:sz w:val="24"/>
          <w:szCs w:val="24"/>
        </w:rPr>
      </w:pPr>
    </w:p>
    <w:p w14:paraId="1E202713" w14:textId="452DB87B" w:rsidR="00942AE0" w:rsidRPr="00664023" w:rsidRDefault="00942AE0" w:rsidP="00942AE0">
      <w:pPr>
        <w:pStyle w:val="BodyTextIndent"/>
        <w:numPr>
          <w:ilvl w:val="0"/>
          <w:numId w:val="33"/>
        </w:numPr>
        <w:tabs>
          <w:tab w:val="left" w:pos="8085"/>
        </w:tabs>
        <w:spacing w:after="0" w:line="240" w:lineRule="auto"/>
        <w:rPr>
          <w:rFonts w:ascii="Arial" w:hAnsi="Arial" w:cs="Arial"/>
          <w:sz w:val="24"/>
          <w:szCs w:val="24"/>
        </w:rPr>
      </w:pPr>
      <w:r w:rsidRPr="00664023">
        <w:rPr>
          <w:rFonts w:ascii="Arial" w:hAnsi="Arial" w:cs="Arial"/>
          <w:sz w:val="24"/>
          <w:szCs w:val="24"/>
        </w:rPr>
        <w:t xml:space="preserve">Describe the proposed use of CERG funds for services, staff and supplies and expected outcomes in the </w:t>
      </w:r>
      <w:r>
        <w:rPr>
          <w:rFonts w:ascii="Arial" w:hAnsi="Arial" w:cs="Arial"/>
          <w:sz w:val="24"/>
          <w:szCs w:val="24"/>
        </w:rPr>
        <w:t xml:space="preserve">six (6) categories provided below.  If no activities are proposed for a specific category, please write “CERG funds are not requested”. </w:t>
      </w:r>
      <w:r w:rsidRPr="00664023">
        <w:rPr>
          <w:rFonts w:ascii="Arial" w:hAnsi="Arial" w:cs="Arial"/>
          <w:sz w:val="24"/>
          <w:szCs w:val="24"/>
        </w:rPr>
        <w:t xml:space="preserve">Proposed expenditures must be in alignment with the allowable uses of grant funds listed in APPENDIX B.  </w:t>
      </w:r>
    </w:p>
    <w:p w14:paraId="1B867638" w14:textId="17C315AA" w:rsidR="00664023" w:rsidRDefault="00664023" w:rsidP="00A51CFA">
      <w:pPr>
        <w:pStyle w:val="BodyTextIndent"/>
        <w:spacing w:after="0" w:line="240" w:lineRule="auto"/>
        <w:ind w:left="0"/>
        <w:rPr>
          <w:rFonts w:ascii="Arial" w:hAnsi="Arial" w:cs="Arial"/>
          <w:sz w:val="24"/>
          <w:szCs w:val="24"/>
        </w:rPr>
      </w:pPr>
    </w:p>
    <w:p w14:paraId="37BDD27F" w14:textId="51D88C8F" w:rsidR="002A7FF7" w:rsidRPr="00DC532D" w:rsidRDefault="002A7FF7" w:rsidP="00B7476D">
      <w:pPr>
        <w:spacing w:after="200"/>
        <w:ind w:left="1080"/>
        <w:rPr>
          <w:rFonts w:ascii="Arial" w:hAnsi="Arial"/>
          <w:i/>
          <w:sz w:val="24"/>
        </w:rPr>
      </w:pPr>
      <w:r w:rsidRPr="009F7D15">
        <w:rPr>
          <w:rFonts w:ascii="Arial" w:hAnsi="Arial"/>
          <w:b/>
          <w:color w:val="000000" w:themeColor="text1"/>
          <w:sz w:val="24"/>
        </w:rPr>
        <w:t>Personal Protection Equipment (PPE), Healthcare Equipment and Supplies:</w:t>
      </w:r>
      <w:r w:rsidRPr="009F7D15">
        <w:rPr>
          <w:rFonts w:ascii="Arial" w:hAnsi="Arial"/>
          <w:color w:val="000000" w:themeColor="text1"/>
          <w:sz w:val="24"/>
        </w:rPr>
        <w:t xml:space="preserve"> </w:t>
      </w:r>
      <w:r w:rsidR="00B07A73">
        <w:rPr>
          <w:rFonts w:ascii="Arial" w:hAnsi="Arial"/>
          <w:color w:val="000000" w:themeColor="text1"/>
          <w:sz w:val="24"/>
        </w:rPr>
        <w:br/>
      </w:r>
      <w:r w:rsidRPr="00B07A73">
        <w:rPr>
          <w:rFonts w:ascii="Arial" w:hAnsi="Arial"/>
          <w:i/>
          <w:sz w:val="20"/>
          <w:szCs w:val="20"/>
        </w:rPr>
        <w:t>This includes items such as facemasks, gowns, hand sanitizer, and similar supplies and equipment needed to assist public employees, local health care providers, non-profit human services providers, and first-responders in responding to the COVID-19 pandemic.</w:t>
      </w:r>
      <w:r w:rsidR="00DC532D">
        <w:rPr>
          <w:rFonts w:ascii="Arial" w:hAnsi="Arial"/>
          <w:i/>
          <w:sz w:val="24"/>
        </w:rPr>
        <w:br/>
      </w:r>
      <w:r w:rsidR="009516B8" w:rsidRPr="00DC532D">
        <w:rPr>
          <w:rFonts w:ascii="Arial" w:hAnsi="Arial"/>
          <w:b/>
          <w:i/>
          <w:sz w:val="24"/>
          <w:highlight w:val="cyan"/>
        </w:rPr>
        <w:t xml:space="preserve">ENTER </w:t>
      </w:r>
      <w:r w:rsidR="00DC532D">
        <w:rPr>
          <w:rFonts w:ascii="Arial" w:hAnsi="Arial"/>
          <w:b/>
          <w:i/>
          <w:sz w:val="24"/>
          <w:highlight w:val="cyan"/>
        </w:rPr>
        <w:t>COUNTY RESPONSE</w:t>
      </w:r>
    </w:p>
    <w:p w14:paraId="08412C47" w14:textId="77777777" w:rsidR="002A7FF7" w:rsidRDefault="002A7FF7" w:rsidP="009705DA">
      <w:pPr>
        <w:spacing w:after="200"/>
        <w:ind w:left="360"/>
        <w:rPr>
          <w:rFonts w:ascii="Arial" w:hAnsi="Arial"/>
          <w:sz w:val="24"/>
        </w:rPr>
      </w:pPr>
    </w:p>
    <w:p w14:paraId="61DDB01B" w14:textId="7B953AA3" w:rsidR="00DC532D" w:rsidRPr="00DC532D" w:rsidRDefault="002A7FF7" w:rsidP="00B7476D">
      <w:pPr>
        <w:spacing w:after="200"/>
        <w:ind w:left="1080"/>
        <w:rPr>
          <w:rFonts w:ascii="Arial" w:hAnsi="Arial"/>
          <w:sz w:val="24"/>
        </w:rPr>
      </w:pPr>
      <w:r w:rsidRPr="009F7D15">
        <w:rPr>
          <w:rFonts w:ascii="Arial" w:hAnsi="Arial"/>
          <w:b/>
          <w:color w:val="000000" w:themeColor="text1"/>
          <w:sz w:val="24"/>
        </w:rPr>
        <w:t>Supportive Quarantine Services</w:t>
      </w:r>
      <w:r w:rsidRPr="009F7D15">
        <w:rPr>
          <w:rFonts w:ascii="Arial" w:hAnsi="Arial"/>
          <w:b/>
          <w:i/>
          <w:color w:val="000000" w:themeColor="text1"/>
          <w:sz w:val="24"/>
        </w:rPr>
        <w:t>:</w:t>
      </w:r>
      <w:r w:rsidRPr="009F7D15">
        <w:rPr>
          <w:rFonts w:ascii="Arial" w:hAnsi="Arial"/>
          <w:i/>
          <w:color w:val="000000" w:themeColor="text1"/>
          <w:sz w:val="24"/>
        </w:rPr>
        <w:t xml:space="preserve"> </w:t>
      </w:r>
      <w:r w:rsidR="00B07A73">
        <w:rPr>
          <w:rFonts w:ascii="Arial" w:hAnsi="Arial"/>
          <w:i/>
          <w:sz w:val="24"/>
        </w:rPr>
        <w:br/>
      </w:r>
      <w:r w:rsidR="00B07A73">
        <w:rPr>
          <w:rFonts w:ascii="Arial" w:hAnsi="Arial"/>
          <w:i/>
          <w:sz w:val="20"/>
        </w:rPr>
        <w:t>T</w:t>
      </w:r>
      <w:r w:rsidRPr="00B07A73">
        <w:rPr>
          <w:rFonts w:ascii="Arial" w:hAnsi="Arial"/>
          <w:i/>
          <w:sz w:val="20"/>
        </w:rPr>
        <w:t>his includes items such as hotel vouchers, rent coverage, food, and personal hygiene supplies for uninsured or underserved populations.</w:t>
      </w:r>
      <w:r>
        <w:rPr>
          <w:rFonts w:ascii="Arial" w:hAnsi="Arial"/>
          <w:sz w:val="24"/>
        </w:rPr>
        <w:t xml:space="preserve"> </w:t>
      </w:r>
      <w:r w:rsidR="00DC532D">
        <w:rPr>
          <w:rFonts w:ascii="Arial" w:hAnsi="Arial"/>
          <w:sz w:val="24"/>
        </w:rPr>
        <w:br/>
      </w:r>
      <w:r w:rsidR="00DC532D" w:rsidRPr="00DC532D">
        <w:rPr>
          <w:rFonts w:ascii="Arial" w:hAnsi="Arial"/>
          <w:b/>
          <w:i/>
          <w:sz w:val="24"/>
          <w:highlight w:val="cyan"/>
        </w:rPr>
        <w:t xml:space="preserve">ENTER </w:t>
      </w:r>
      <w:r w:rsidR="00DC532D">
        <w:rPr>
          <w:rFonts w:ascii="Arial" w:hAnsi="Arial"/>
          <w:b/>
          <w:i/>
          <w:sz w:val="24"/>
          <w:highlight w:val="cyan"/>
        </w:rPr>
        <w:t>COUNTY RESPONSE</w:t>
      </w:r>
      <w:r w:rsidR="00DC532D" w:rsidRPr="00027BCC">
        <w:rPr>
          <w:rFonts w:ascii="Arial" w:hAnsi="Arial"/>
          <w:b/>
          <w:color w:val="1F4E79" w:themeColor="accent1" w:themeShade="80"/>
          <w:sz w:val="24"/>
        </w:rPr>
        <w:t xml:space="preserve"> </w:t>
      </w:r>
    </w:p>
    <w:p w14:paraId="47B88B46" w14:textId="77777777" w:rsidR="00DC532D" w:rsidRDefault="00DC532D" w:rsidP="009705DA">
      <w:pPr>
        <w:spacing w:after="200"/>
        <w:ind w:left="360"/>
        <w:rPr>
          <w:rFonts w:ascii="Arial" w:hAnsi="Arial"/>
          <w:b/>
          <w:color w:val="1F4E79" w:themeColor="accent1" w:themeShade="80"/>
          <w:sz w:val="24"/>
        </w:rPr>
      </w:pPr>
    </w:p>
    <w:p w14:paraId="1CFE2947" w14:textId="00F3F135" w:rsidR="002A7FF7" w:rsidRDefault="002A7FF7" w:rsidP="00B7476D">
      <w:pPr>
        <w:spacing w:after="200"/>
        <w:ind w:left="1080"/>
        <w:rPr>
          <w:rFonts w:ascii="Arial" w:hAnsi="Arial"/>
          <w:b/>
          <w:i/>
          <w:sz w:val="24"/>
        </w:rPr>
      </w:pPr>
      <w:r w:rsidRPr="009F7D15">
        <w:rPr>
          <w:rFonts w:ascii="Arial" w:hAnsi="Arial"/>
          <w:b/>
          <w:color w:val="000000" w:themeColor="text1"/>
          <w:sz w:val="24"/>
        </w:rPr>
        <w:t>Public Employees Needed for Emergency Response:</w:t>
      </w:r>
      <w:r w:rsidRPr="009F7D15">
        <w:rPr>
          <w:rFonts w:ascii="Arial" w:hAnsi="Arial"/>
          <w:color w:val="000000" w:themeColor="text1"/>
          <w:sz w:val="24"/>
        </w:rPr>
        <w:t xml:space="preserve"> </w:t>
      </w:r>
      <w:r w:rsidR="00B07A73">
        <w:rPr>
          <w:rFonts w:ascii="Arial" w:hAnsi="Arial"/>
          <w:color w:val="000000" w:themeColor="text1"/>
          <w:sz w:val="24"/>
        </w:rPr>
        <w:br/>
      </w:r>
      <w:r w:rsidRPr="00B07A73">
        <w:rPr>
          <w:rFonts w:ascii="Arial" w:hAnsi="Arial"/>
          <w:i/>
          <w:sz w:val="20"/>
          <w:szCs w:val="20"/>
        </w:rPr>
        <w:t>This includes salary and fringe benefits for existing employees or new limited-term employees of CMSP county public health, health care, and behavioral health departments required to support and provide assistance to low-income individuals affected by the COVID-19 pandemic</w:t>
      </w:r>
      <w:r w:rsidRPr="00B07A73">
        <w:rPr>
          <w:rFonts w:ascii="Arial" w:hAnsi="Arial"/>
          <w:sz w:val="20"/>
          <w:szCs w:val="20"/>
        </w:rPr>
        <w:t>.</w:t>
      </w:r>
      <w:r w:rsidR="001663C5">
        <w:rPr>
          <w:rFonts w:ascii="Arial" w:hAnsi="Arial"/>
          <w:sz w:val="24"/>
        </w:rPr>
        <w:br/>
      </w:r>
      <w:r w:rsidR="00DC532D" w:rsidRPr="00DC532D">
        <w:rPr>
          <w:rFonts w:ascii="Arial" w:hAnsi="Arial"/>
          <w:b/>
          <w:i/>
          <w:sz w:val="24"/>
          <w:highlight w:val="cyan"/>
        </w:rPr>
        <w:t xml:space="preserve">ENTER </w:t>
      </w:r>
      <w:r w:rsidR="00DC532D">
        <w:rPr>
          <w:rFonts w:ascii="Arial" w:hAnsi="Arial"/>
          <w:b/>
          <w:i/>
          <w:sz w:val="24"/>
          <w:highlight w:val="cyan"/>
        </w:rPr>
        <w:t>COUNTY RESPONSE</w:t>
      </w:r>
    </w:p>
    <w:p w14:paraId="29792C43" w14:textId="77777777" w:rsidR="001663C5" w:rsidRDefault="001663C5" w:rsidP="00DC532D">
      <w:pPr>
        <w:spacing w:after="200"/>
        <w:ind w:left="360"/>
        <w:rPr>
          <w:rFonts w:ascii="Arial" w:hAnsi="Arial"/>
          <w:sz w:val="24"/>
        </w:rPr>
      </w:pPr>
    </w:p>
    <w:p w14:paraId="01C2E3F7" w14:textId="28A3CE0D" w:rsidR="00DC532D" w:rsidRDefault="002A7FF7" w:rsidP="00B7476D">
      <w:pPr>
        <w:spacing w:after="200"/>
        <w:ind w:left="1080"/>
        <w:rPr>
          <w:rFonts w:ascii="Arial" w:hAnsi="Arial"/>
          <w:sz w:val="24"/>
        </w:rPr>
      </w:pPr>
      <w:r w:rsidRPr="009F7D15">
        <w:rPr>
          <w:rFonts w:ascii="Arial" w:hAnsi="Arial"/>
          <w:b/>
          <w:color w:val="000000" w:themeColor="text1"/>
          <w:sz w:val="24"/>
        </w:rPr>
        <w:t xml:space="preserve">Non-Profit Human Services Providers Needed for Emergency Response: </w:t>
      </w:r>
      <w:r w:rsidR="00B07A73">
        <w:rPr>
          <w:rFonts w:ascii="Arial" w:hAnsi="Arial"/>
          <w:b/>
          <w:color w:val="000000" w:themeColor="text1"/>
          <w:sz w:val="24"/>
        </w:rPr>
        <w:br/>
      </w:r>
      <w:r w:rsidRPr="00B07A73">
        <w:rPr>
          <w:rFonts w:ascii="Arial" w:hAnsi="Arial"/>
          <w:i/>
          <w:sz w:val="20"/>
          <w:szCs w:val="20"/>
        </w:rPr>
        <w:t>This includes community-based non-profit organizations providing emergency support to low-income individuals affected by the COVID-19 pandemic, including salaries and fringe benefits for existing or new limited-term employees.</w:t>
      </w:r>
      <w:r>
        <w:rPr>
          <w:rFonts w:ascii="Arial" w:hAnsi="Arial"/>
          <w:sz w:val="24"/>
        </w:rPr>
        <w:t xml:space="preserve"> </w:t>
      </w:r>
      <w:r w:rsidR="00DC532D">
        <w:rPr>
          <w:rFonts w:ascii="Arial" w:hAnsi="Arial"/>
          <w:sz w:val="24"/>
        </w:rPr>
        <w:br/>
      </w:r>
      <w:r w:rsidR="00DC532D" w:rsidRPr="00DC532D">
        <w:rPr>
          <w:rFonts w:ascii="Arial" w:hAnsi="Arial"/>
          <w:b/>
          <w:i/>
          <w:sz w:val="24"/>
          <w:highlight w:val="cyan"/>
        </w:rPr>
        <w:t xml:space="preserve">ENTER </w:t>
      </w:r>
      <w:r w:rsidR="00DC532D">
        <w:rPr>
          <w:rFonts w:ascii="Arial" w:hAnsi="Arial"/>
          <w:b/>
          <w:i/>
          <w:sz w:val="24"/>
          <w:highlight w:val="cyan"/>
        </w:rPr>
        <w:t>COUNTY RESPONSE</w:t>
      </w:r>
    </w:p>
    <w:p w14:paraId="6B235425" w14:textId="77777777" w:rsidR="002A7FF7" w:rsidRDefault="002A7FF7" w:rsidP="009705DA">
      <w:pPr>
        <w:spacing w:after="200"/>
        <w:ind w:left="360"/>
        <w:rPr>
          <w:rFonts w:ascii="Arial" w:hAnsi="Arial"/>
          <w:sz w:val="24"/>
        </w:rPr>
      </w:pPr>
    </w:p>
    <w:p w14:paraId="2CB034E0" w14:textId="2F24812F" w:rsidR="00DC532D" w:rsidRDefault="002A7FF7" w:rsidP="00C474CB">
      <w:pPr>
        <w:spacing w:after="200"/>
        <w:ind w:left="1080"/>
        <w:rPr>
          <w:rFonts w:ascii="Arial" w:hAnsi="Arial"/>
          <w:sz w:val="24"/>
        </w:rPr>
      </w:pPr>
      <w:r w:rsidRPr="009F7D15">
        <w:rPr>
          <w:rFonts w:ascii="Arial" w:hAnsi="Arial"/>
          <w:b/>
          <w:color w:val="000000" w:themeColor="text1"/>
          <w:sz w:val="24"/>
        </w:rPr>
        <w:t>Public Information and Outreach:</w:t>
      </w:r>
      <w:r w:rsidRPr="009F7D15">
        <w:rPr>
          <w:rFonts w:ascii="Arial" w:hAnsi="Arial"/>
          <w:color w:val="000000" w:themeColor="text1"/>
          <w:sz w:val="24"/>
        </w:rPr>
        <w:t xml:space="preserve"> </w:t>
      </w:r>
      <w:r w:rsidR="00251243">
        <w:rPr>
          <w:rFonts w:ascii="Arial" w:hAnsi="Arial"/>
          <w:color w:val="000000" w:themeColor="text1"/>
          <w:sz w:val="24"/>
        </w:rPr>
        <w:br/>
      </w:r>
      <w:r w:rsidRPr="00251243">
        <w:rPr>
          <w:rFonts w:ascii="Arial" w:hAnsi="Arial"/>
          <w:i/>
          <w:sz w:val="20"/>
          <w:szCs w:val="20"/>
        </w:rPr>
        <w:t>This includes development of public messaging regarding COVID-19 services and emergency response, including radio, print, digital and other means of communication.</w:t>
      </w:r>
      <w:r w:rsidR="00DC532D" w:rsidRPr="00251243">
        <w:rPr>
          <w:rFonts w:ascii="Arial" w:hAnsi="Arial"/>
          <w:sz w:val="20"/>
          <w:szCs w:val="20"/>
        </w:rPr>
        <w:br/>
      </w:r>
      <w:r w:rsidR="00DC532D" w:rsidRPr="00DC532D">
        <w:rPr>
          <w:rFonts w:ascii="Arial" w:hAnsi="Arial"/>
          <w:b/>
          <w:i/>
          <w:sz w:val="24"/>
          <w:highlight w:val="cyan"/>
        </w:rPr>
        <w:t xml:space="preserve">ENTER </w:t>
      </w:r>
      <w:r w:rsidR="00DC532D">
        <w:rPr>
          <w:rFonts w:ascii="Arial" w:hAnsi="Arial"/>
          <w:b/>
          <w:i/>
          <w:sz w:val="24"/>
          <w:highlight w:val="cyan"/>
        </w:rPr>
        <w:t>COUNTY RESPONSE</w:t>
      </w:r>
    </w:p>
    <w:p w14:paraId="10CC4420" w14:textId="77777777" w:rsidR="002A7FF7" w:rsidRDefault="002A7FF7" w:rsidP="00C474CB">
      <w:pPr>
        <w:spacing w:after="200"/>
        <w:ind w:left="1080"/>
        <w:rPr>
          <w:rFonts w:ascii="Arial" w:hAnsi="Arial"/>
          <w:sz w:val="24"/>
        </w:rPr>
      </w:pPr>
    </w:p>
    <w:p w14:paraId="397FDA59" w14:textId="4115A5AE" w:rsidR="0056675D" w:rsidRDefault="002A7FF7" w:rsidP="002A4D9F">
      <w:pPr>
        <w:spacing w:after="200"/>
        <w:ind w:left="1080"/>
        <w:rPr>
          <w:rFonts w:ascii="Arial" w:hAnsi="Arial" w:cs="Arial"/>
          <w:sz w:val="24"/>
          <w:szCs w:val="24"/>
        </w:rPr>
      </w:pPr>
      <w:r w:rsidRPr="009F7D15">
        <w:rPr>
          <w:rFonts w:ascii="Arial" w:hAnsi="Arial" w:cs="Arial"/>
          <w:b/>
          <w:color w:val="000000" w:themeColor="text1"/>
          <w:sz w:val="24"/>
          <w:szCs w:val="24"/>
        </w:rPr>
        <w:t>Administration/Overhead Expenses:</w:t>
      </w:r>
      <w:r w:rsidRPr="009F7D15">
        <w:rPr>
          <w:rFonts w:ascii="Arial" w:hAnsi="Arial" w:cs="Arial"/>
          <w:color w:val="000000" w:themeColor="text1"/>
          <w:sz w:val="24"/>
          <w:szCs w:val="24"/>
        </w:rPr>
        <w:t xml:space="preserve"> </w:t>
      </w:r>
      <w:r w:rsidR="00251243">
        <w:rPr>
          <w:rFonts w:ascii="Arial" w:hAnsi="Arial" w:cs="Arial"/>
          <w:color w:val="000000" w:themeColor="text1"/>
          <w:sz w:val="24"/>
          <w:szCs w:val="24"/>
        </w:rPr>
        <w:br/>
      </w:r>
      <w:r w:rsidRPr="00251243">
        <w:rPr>
          <w:rFonts w:ascii="Arial" w:hAnsi="Arial" w:cs="Arial"/>
          <w:i/>
          <w:sz w:val="20"/>
          <w:szCs w:val="20"/>
        </w:rPr>
        <w:t>Administrative and/or overhead expenses cannot equal no more than 15% of the total project expenditures.</w:t>
      </w:r>
      <w:r>
        <w:rPr>
          <w:rFonts w:ascii="Arial" w:hAnsi="Arial" w:cs="Arial"/>
          <w:sz w:val="24"/>
          <w:szCs w:val="24"/>
        </w:rPr>
        <w:t xml:space="preserve">  </w:t>
      </w:r>
      <w:r w:rsidR="001663C5">
        <w:rPr>
          <w:rFonts w:ascii="Arial" w:hAnsi="Arial" w:cs="Arial"/>
          <w:sz w:val="24"/>
          <w:szCs w:val="24"/>
        </w:rPr>
        <w:br/>
      </w:r>
      <w:r w:rsidR="00DC532D" w:rsidRPr="00DC532D">
        <w:rPr>
          <w:rFonts w:ascii="Arial" w:hAnsi="Arial"/>
          <w:b/>
          <w:i/>
          <w:sz w:val="24"/>
          <w:highlight w:val="cyan"/>
        </w:rPr>
        <w:t xml:space="preserve">ENTER </w:t>
      </w:r>
      <w:r w:rsidR="002A4D9F">
        <w:rPr>
          <w:rFonts w:ascii="Arial" w:hAnsi="Arial"/>
          <w:b/>
          <w:i/>
          <w:sz w:val="24"/>
          <w:highlight w:val="cyan"/>
        </w:rPr>
        <w:t>COUNTY RESPONSE</w:t>
      </w:r>
    </w:p>
    <w:p w14:paraId="78E86D08" w14:textId="77777777" w:rsidR="0056675D" w:rsidRDefault="0056675D" w:rsidP="009705DA">
      <w:pPr>
        <w:tabs>
          <w:tab w:val="left" w:pos="8085"/>
        </w:tabs>
        <w:ind w:left="360"/>
        <w:rPr>
          <w:rFonts w:ascii="Arial" w:hAnsi="Arial" w:cs="Arial"/>
          <w:sz w:val="24"/>
          <w:szCs w:val="24"/>
        </w:rPr>
      </w:pPr>
    </w:p>
    <w:p w14:paraId="6FB59433" w14:textId="63B2EBA9" w:rsidR="00A8784C" w:rsidRPr="00A8784C" w:rsidRDefault="005508EC" w:rsidP="00BC0B09">
      <w:pPr>
        <w:tabs>
          <w:tab w:val="left" w:pos="8085"/>
        </w:tabs>
        <w:ind w:left="360"/>
        <w:rPr>
          <w:rFonts w:ascii="Arial" w:hAnsi="Arial" w:cs="Arial"/>
          <w:b/>
          <w:i/>
          <w:sz w:val="24"/>
          <w:szCs w:val="24"/>
        </w:rPr>
      </w:pPr>
      <w:r>
        <w:rPr>
          <w:rFonts w:ascii="Arial" w:hAnsi="Arial" w:cs="Arial"/>
          <w:b/>
          <w:sz w:val="24"/>
          <w:szCs w:val="24"/>
        </w:rPr>
        <w:t>5</w:t>
      </w:r>
      <w:r w:rsidR="00A8784C" w:rsidRPr="00A8784C">
        <w:rPr>
          <w:rFonts w:ascii="Arial" w:hAnsi="Arial" w:cs="Arial"/>
          <w:b/>
          <w:sz w:val="24"/>
          <w:szCs w:val="24"/>
        </w:rPr>
        <w:t xml:space="preserve">) </w:t>
      </w:r>
      <w:r w:rsidR="00C612B0">
        <w:rPr>
          <w:rFonts w:ascii="Arial" w:hAnsi="Arial" w:cs="Arial"/>
          <w:b/>
          <w:sz w:val="24"/>
          <w:szCs w:val="24"/>
        </w:rPr>
        <w:t xml:space="preserve"> </w:t>
      </w:r>
      <w:r w:rsidR="00A8784C" w:rsidRPr="00A8784C">
        <w:rPr>
          <w:rFonts w:ascii="Arial" w:hAnsi="Arial" w:cs="Arial"/>
          <w:b/>
          <w:sz w:val="24"/>
          <w:szCs w:val="24"/>
        </w:rPr>
        <w:t xml:space="preserve">DATA COLLECTION AND REPORTING </w:t>
      </w:r>
    </w:p>
    <w:p w14:paraId="15B481A1" w14:textId="1E043568" w:rsidR="001D3F08" w:rsidRPr="001D3F08" w:rsidRDefault="001D3F08" w:rsidP="00BC0B09">
      <w:pPr>
        <w:pStyle w:val="BodyTextIndent"/>
        <w:spacing w:after="0" w:line="240" w:lineRule="auto"/>
        <w:rPr>
          <w:rFonts w:ascii="Arial" w:hAnsi="Arial" w:cs="Arial"/>
          <w:sz w:val="24"/>
          <w:szCs w:val="24"/>
        </w:rPr>
      </w:pPr>
      <w:r w:rsidRPr="001D3F08">
        <w:rPr>
          <w:rFonts w:ascii="Arial" w:hAnsi="Arial" w:cs="Arial"/>
          <w:sz w:val="24"/>
          <w:szCs w:val="24"/>
        </w:rPr>
        <w:t xml:space="preserve">Describe the expected data to be collected to </w:t>
      </w:r>
      <w:r w:rsidR="00ED454D" w:rsidRPr="001D3F08">
        <w:rPr>
          <w:rFonts w:ascii="Arial" w:hAnsi="Arial" w:cs="Arial"/>
          <w:sz w:val="24"/>
          <w:szCs w:val="24"/>
        </w:rPr>
        <w:t>document the services provided with CERG funding</w:t>
      </w:r>
      <w:r w:rsidR="00ED454D">
        <w:rPr>
          <w:rFonts w:ascii="Arial" w:hAnsi="Arial" w:cs="Arial"/>
          <w:sz w:val="24"/>
          <w:szCs w:val="24"/>
        </w:rPr>
        <w:t xml:space="preserve"> and to</w:t>
      </w:r>
      <w:r w:rsidR="00ED454D" w:rsidRPr="001D3F08">
        <w:rPr>
          <w:rFonts w:ascii="Arial" w:hAnsi="Arial" w:cs="Arial"/>
          <w:sz w:val="24"/>
          <w:szCs w:val="24"/>
        </w:rPr>
        <w:t xml:space="preserve"> </w:t>
      </w:r>
      <w:r w:rsidRPr="001D3F08">
        <w:rPr>
          <w:rFonts w:ascii="Arial" w:hAnsi="Arial" w:cs="Arial"/>
          <w:sz w:val="24"/>
          <w:szCs w:val="24"/>
        </w:rPr>
        <w:t xml:space="preserve">demonstrate </w:t>
      </w:r>
      <w:r>
        <w:rPr>
          <w:rFonts w:ascii="Arial" w:hAnsi="Arial" w:cs="Arial"/>
          <w:sz w:val="24"/>
          <w:szCs w:val="24"/>
        </w:rPr>
        <w:t xml:space="preserve">the impact of services provided.  Also, please identify the </w:t>
      </w:r>
      <w:r w:rsidR="00ED454D">
        <w:rPr>
          <w:rFonts w:ascii="Arial" w:hAnsi="Arial" w:cs="Arial"/>
          <w:sz w:val="24"/>
          <w:szCs w:val="24"/>
        </w:rPr>
        <w:t xml:space="preserve">lead staff person(s) </w:t>
      </w:r>
      <w:r w:rsidRPr="001D3F08">
        <w:rPr>
          <w:rFonts w:ascii="Arial" w:hAnsi="Arial" w:cs="Arial"/>
          <w:sz w:val="24"/>
          <w:szCs w:val="24"/>
        </w:rPr>
        <w:t>responsible for preparation of</w:t>
      </w:r>
      <w:r w:rsidR="00ED454D">
        <w:rPr>
          <w:rFonts w:ascii="Arial" w:hAnsi="Arial" w:cs="Arial"/>
          <w:sz w:val="24"/>
          <w:szCs w:val="24"/>
        </w:rPr>
        <w:t xml:space="preserve"> the </w:t>
      </w:r>
      <w:r w:rsidR="00B7476D">
        <w:rPr>
          <w:rFonts w:ascii="Arial" w:hAnsi="Arial" w:cs="Arial"/>
          <w:sz w:val="24"/>
          <w:szCs w:val="24"/>
        </w:rPr>
        <w:t>required progress and expenditure reporting.</w:t>
      </w:r>
    </w:p>
    <w:p w14:paraId="1909359B" w14:textId="5E9A3AB8" w:rsidR="00345650" w:rsidRDefault="002A4D9F" w:rsidP="00797F72">
      <w:pPr>
        <w:tabs>
          <w:tab w:val="left" w:pos="8085"/>
        </w:tabs>
        <w:ind w:left="360"/>
        <w:rPr>
          <w:rFonts w:ascii="Arial" w:hAnsi="Arial"/>
          <w:b/>
          <w:i/>
          <w:sz w:val="24"/>
        </w:rPr>
      </w:pPr>
      <w:r w:rsidRPr="00851A85">
        <w:rPr>
          <w:rFonts w:ascii="Arial" w:hAnsi="Arial"/>
          <w:b/>
          <w:i/>
          <w:sz w:val="24"/>
          <w:highlight w:val="cyan"/>
        </w:rPr>
        <w:t>ENTER COUNTY RESPONSE</w:t>
      </w:r>
    </w:p>
    <w:p w14:paraId="4B26DC32" w14:textId="77777777" w:rsidR="00345650" w:rsidRDefault="00345650" w:rsidP="00BC0B09">
      <w:pPr>
        <w:tabs>
          <w:tab w:val="left" w:pos="8085"/>
        </w:tabs>
        <w:ind w:left="360"/>
        <w:rPr>
          <w:rFonts w:ascii="Arial" w:hAnsi="Arial"/>
          <w:b/>
          <w:i/>
          <w:sz w:val="24"/>
        </w:rPr>
      </w:pPr>
    </w:p>
    <w:p w14:paraId="115A3AC7" w14:textId="77777777" w:rsidR="00345650" w:rsidRDefault="00345650" w:rsidP="00BC0B09">
      <w:pPr>
        <w:tabs>
          <w:tab w:val="left" w:pos="8085"/>
        </w:tabs>
        <w:ind w:left="360"/>
        <w:rPr>
          <w:rFonts w:ascii="Arial" w:hAnsi="Arial"/>
          <w:b/>
          <w:i/>
          <w:sz w:val="24"/>
        </w:rPr>
      </w:pPr>
    </w:p>
    <w:p w14:paraId="27CF2893" w14:textId="17E964DC" w:rsidR="00345650" w:rsidRPr="00BC0B09" w:rsidRDefault="00345650" w:rsidP="00A17462">
      <w:pPr>
        <w:pStyle w:val="ListParagraph"/>
        <w:numPr>
          <w:ilvl w:val="0"/>
          <w:numId w:val="36"/>
        </w:numPr>
        <w:autoSpaceDE w:val="0"/>
        <w:autoSpaceDN w:val="0"/>
        <w:adjustRightInd w:val="0"/>
        <w:spacing w:after="0" w:line="240" w:lineRule="auto"/>
        <w:rPr>
          <w:rFonts w:ascii="Arial" w:hAnsi="Arial"/>
          <w:b/>
          <w:sz w:val="24"/>
        </w:rPr>
      </w:pPr>
      <w:r w:rsidRPr="00BC0B09">
        <w:rPr>
          <w:rFonts w:ascii="Arial" w:hAnsi="Arial"/>
          <w:b/>
          <w:sz w:val="24"/>
        </w:rPr>
        <w:t xml:space="preserve">APPLICATION </w:t>
      </w:r>
      <w:r w:rsidR="00BC0B09">
        <w:rPr>
          <w:rFonts w:ascii="Arial" w:hAnsi="Arial"/>
          <w:b/>
          <w:sz w:val="24"/>
        </w:rPr>
        <w:t>CHECK LIST</w:t>
      </w:r>
    </w:p>
    <w:p w14:paraId="51545383" w14:textId="77777777" w:rsidR="00345650" w:rsidRDefault="00345650" w:rsidP="00BC0B09">
      <w:pPr>
        <w:autoSpaceDE w:val="0"/>
        <w:autoSpaceDN w:val="0"/>
        <w:adjustRightInd w:val="0"/>
        <w:spacing w:after="0" w:line="240" w:lineRule="auto"/>
        <w:ind w:left="360"/>
        <w:rPr>
          <w:rFonts w:ascii="Arial" w:hAnsi="Arial"/>
          <w:i/>
          <w:sz w:val="24"/>
        </w:rPr>
      </w:pPr>
    </w:p>
    <w:p w14:paraId="6E49334A" w14:textId="0F34E225" w:rsidR="00A17462" w:rsidRPr="00F25EF5" w:rsidRDefault="00625856" w:rsidP="00F40298">
      <w:pPr>
        <w:tabs>
          <w:tab w:val="left" w:pos="450"/>
          <w:tab w:val="left" w:pos="3780"/>
        </w:tabs>
        <w:spacing w:after="0" w:line="240" w:lineRule="auto"/>
        <w:rPr>
          <w:rFonts w:ascii="Arial" w:hAnsi="Arial"/>
          <w:sz w:val="24"/>
        </w:rPr>
      </w:pPr>
      <w:sdt>
        <w:sdtPr>
          <w:rPr>
            <w:rFonts w:ascii="Arial" w:hAnsi="Arial"/>
            <w:sz w:val="24"/>
          </w:rPr>
          <w:id w:val="408730574"/>
          <w14:checkbox>
            <w14:checked w14:val="0"/>
            <w14:checkedState w14:val="2612" w14:font="MS Gothic"/>
            <w14:uncheckedState w14:val="2610" w14:font="MS Gothic"/>
          </w14:checkbox>
        </w:sdtPr>
        <w:sdtEndPr/>
        <w:sdtContent>
          <w:r w:rsidR="00C1504A">
            <w:rPr>
              <w:rFonts w:ascii="MS Gothic" w:eastAsia="MS Gothic" w:hAnsi="MS Gothic" w:hint="eastAsia"/>
              <w:sz w:val="24"/>
            </w:rPr>
            <w:t>☐</w:t>
          </w:r>
        </w:sdtContent>
      </w:sdt>
      <w:r w:rsidR="00F40298">
        <w:rPr>
          <w:rFonts w:ascii="Arial" w:hAnsi="Arial"/>
          <w:sz w:val="24"/>
        </w:rPr>
        <w:tab/>
      </w:r>
      <w:r w:rsidR="00A17462" w:rsidRPr="00C1504A">
        <w:rPr>
          <w:rFonts w:ascii="Arial" w:hAnsi="Arial"/>
          <w:sz w:val="24"/>
        </w:rPr>
        <w:t xml:space="preserve">Only </w:t>
      </w:r>
      <w:r w:rsidR="00A17462" w:rsidRPr="00C1504A">
        <w:rPr>
          <w:rFonts w:ascii="Arial" w:hAnsi="Arial"/>
          <w:b/>
          <w:sz w:val="24"/>
          <w:u w:val="single"/>
        </w:rPr>
        <w:t>one</w:t>
      </w:r>
      <w:r w:rsidR="00A17462" w:rsidRPr="00C1504A">
        <w:rPr>
          <w:rFonts w:ascii="Arial" w:hAnsi="Arial"/>
          <w:sz w:val="24"/>
        </w:rPr>
        <w:t xml:space="preserve"> </w:t>
      </w:r>
      <w:r w:rsidR="00A17462" w:rsidRPr="00F25EF5">
        <w:rPr>
          <w:rFonts w:ascii="Arial" w:hAnsi="Arial"/>
          <w:sz w:val="24"/>
        </w:rPr>
        <w:t xml:space="preserve">application will be considered from each CMSP County.  </w:t>
      </w:r>
    </w:p>
    <w:p w14:paraId="5BD2D55C" w14:textId="04B18E8C" w:rsidR="005F7E44" w:rsidRPr="00F25EF5" w:rsidRDefault="00625856" w:rsidP="00F40298">
      <w:pPr>
        <w:tabs>
          <w:tab w:val="left" w:pos="446"/>
          <w:tab w:val="left" w:pos="3780"/>
        </w:tabs>
        <w:spacing w:after="0" w:line="240" w:lineRule="auto"/>
        <w:ind w:left="446" w:hanging="446"/>
        <w:rPr>
          <w:rFonts w:ascii="Arial" w:hAnsi="Arial"/>
          <w:sz w:val="24"/>
        </w:rPr>
      </w:pPr>
      <w:sdt>
        <w:sdtPr>
          <w:rPr>
            <w:rFonts w:ascii="Arial" w:hAnsi="Arial"/>
            <w:sz w:val="24"/>
          </w:rPr>
          <w:id w:val="1657960050"/>
          <w14:checkbox>
            <w14:checked w14:val="0"/>
            <w14:checkedState w14:val="2612" w14:font="MS Gothic"/>
            <w14:uncheckedState w14:val="2610" w14:font="MS Gothic"/>
          </w14:checkbox>
        </w:sdtPr>
        <w:sdtEndPr/>
        <w:sdtContent>
          <w:r w:rsidR="00C1504A" w:rsidRPr="00F25EF5">
            <w:rPr>
              <w:rFonts w:ascii="MS Gothic" w:eastAsia="MS Gothic" w:hAnsi="MS Gothic" w:hint="eastAsia"/>
              <w:sz w:val="24"/>
            </w:rPr>
            <w:t>☐</w:t>
          </w:r>
        </w:sdtContent>
      </w:sdt>
      <w:r w:rsidR="00F40298">
        <w:rPr>
          <w:rFonts w:ascii="Arial" w:hAnsi="Arial"/>
          <w:sz w:val="24"/>
        </w:rPr>
        <w:t xml:space="preserve">  </w:t>
      </w:r>
      <w:r w:rsidR="00F40298">
        <w:rPr>
          <w:rFonts w:ascii="Arial" w:hAnsi="Arial"/>
          <w:sz w:val="24"/>
        </w:rPr>
        <w:tab/>
      </w:r>
      <w:r w:rsidR="005F7E44" w:rsidRPr="00F25EF5">
        <w:rPr>
          <w:rFonts w:ascii="Arial" w:hAnsi="Arial"/>
          <w:sz w:val="24"/>
        </w:rPr>
        <w:t xml:space="preserve">Please read the </w:t>
      </w:r>
      <w:r w:rsidR="005F7E44" w:rsidRPr="00F25EF5">
        <w:rPr>
          <w:rFonts w:ascii="Arial" w:hAnsi="Arial" w:cs="Arial"/>
          <w:sz w:val="24"/>
          <w:szCs w:val="24"/>
        </w:rPr>
        <w:t>CMSP</w:t>
      </w:r>
      <w:r w:rsidR="00FC0CCB" w:rsidRPr="00F25EF5">
        <w:rPr>
          <w:rFonts w:ascii="Arial" w:hAnsi="Arial" w:cs="Arial"/>
          <w:sz w:val="24"/>
          <w:szCs w:val="24"/>
        </w:rPr>
        <w:t xml:space="preserve"> COVID</w:t>
      </w:r>
      <w:r w:rsidR="005F7E44" w:rsidRPr="00F25EF5">
        <w:rPr>
          <w:rFonts w:ascii="Arial" w:hAnsi="Arial" w:cs="Arial"/>
          <w:sz w:val="24"/>
          <w:szCs w:val="24"/>
        </w:rPr>
        <w:t>-19 Emergency Response Grant (CERG)</w:t>
      </w:r>
      <w:r w:rsidR="005F7E44" w:rsidRPr="00F25EF5" w:rsidDel="00E617C4">
        <w:rPr>
          <w:rFonts w:ascii="Arial" w:hAnsi="Arial" w:cs="Arial"/>
          <w:sz w:val="24"/>
          <w:szCs w:val="24"/>
        </w:rPr>
        <w:t xml:space="preserve"> </w:t>
      </w:r>
      <w:r w:rsidR="005F7E44" w:rsidRPr="00F25EF5">
        <w:rPr>
          <w:rFonts w:ascii="Arial" w:hAnsi="Arial" w:cs="Arial"/>
          <w:sz w:val="24"/>
          <w:szCs w:val="24"/>
        </w:rPr>
        <w:t>Program</w:t>
      </w:r>
      <w:r w:rsidR="00C1504A" w:rsidRPr="00F25EF5">
        <w:rPr>
          <w:rFonts w:ascii="Arial" w:hAnsi="Arial" w:cs="Arial"/>
          <w:sz w:val="24"/>
          <w:szCs w:val="24"/>
        </w:rPr>
        <w:t xml:space="preserve"> Request for </w:t>
      </w:r>
      <w:r w:rsidR="007C0007">
        <w:rPr>
          <w:rFonts w:ascii="Arial" w:hAnsi="Arial" w:cs="Arial"/>
          <w:sz w:val="24"/>
          <w:szCs w:val="24"/>
        </w:rPr>
        <w:t xml:space="preserve">Applications available at </w:t>
      </w:r>
      <w:hyperlink r:id="rId8" w:history="1">
        <w:r w:rsidR="007C0007" w:rsidRPr="00220C3A">
          <w:rPr>
            <w:rStyle w:val="Hyperlink"/>
            <w:rFonts w:ascii="Arial" w:hAnsi="Arial" w:cs="Arial"/>
            <w:sz w:val="24"/>
            <w:szCs w:val="24"/>
          </w:rPr>
          <w:t>https://www.cmspcounties.org/covid-19-county-grants/</w:t>
        </w:r>
      </w:hyperlink>
      <w:r w:rsidR="005F7E44" w:rsidRPr="00F25EF5">
        <w:rPr>
          <w:rFonts w:ascii="Arial" w:hAnsi="Arial"/>
          <w:sz w:val="24"/>
        </w:rPr>
        <w:t>.</w:t>
      </w:r>
      <w:r w:rsidR="007C0007">
        <w:rPr>
          <w:rFonts w:ascii="Arial" w:hAnsi="Arial"/>
          <w:sz w:val="24"/>
        </w:rPr>
        <w:t xml:space="preserve"> </w:t>
      </w:r>
    </w:p>
    <w:p w14:paraId="7FF04E48" w14:textId="0019DBB6" w:rsidR="00A17462" w:rsidRPr="00F25EF5" w:rsidRDefault="00625856" w:rsidP="00F40298">
      <w:pPr>
        <w:tabs>
          <w:tab w:val="left" w:pos="446"/>
          <w:tab w:val="left" w:pos="3780"/>
        </w:tabs>
        <w:spacing w:after="0" w:line="240" w:lineRule="auto"/>
        <w:rPr>
          <w:rFonts w:ascii="Arial" w:hAnsi="Arial"/>
          <w:sz w:val="24"/>
        </w:rPr>
      </w:pPr>
      <w:sdt>
        <w:sdtPr>
          <w:rPr>
            <w:rFonts w:ascii="Arial" w:hAnsi="Arial"/>
            <w:sz w:val="24"/>
          </w:rPr>
          <w:id w:val="-474216966"/>
          <w14:checkbox>
            <w14:checked w14:val="0"/>
            <w14:checkedState w14:val="2612" w14:font="MS Gothic"/>
            <w14:uncheckedState w14:val="2610" w14:font="MS Gothic"/>
          </w14:checkbox>
        </w:sdtPr>
        <w:sdtEndPr/>
        <w:sdtContent>
          <w:r w:rsidR="00C1504A" w:rsidRPr="00F25EF5">
            <w:rPr>
              <w:rFonts w:ascii="MS Gothic" w:eastAsia="MS Gothic" w:hAnsi="MS Gothic" w:hint="eastAsia"/>
              <w:sz w:val="24"/>
            </w:rPr>
            <w:t>☐</w:t>
          </w:r>
        </w:sdtContent>
      </w:sdt>
      <w:r w:rsidR="00C1504A" w:rsidRPr="00F25EF5">
        <w:rPr>
          <w:rFonts w:ascii="Arial" w:hAnsi="Arial"/>
          <w:sz w:val="24"/>
        </w:rPr>
        <w:t xml:space="preserve"> </w:t>
      </w:r>
      <w:r w:rsidR="00F40298">
        <w:rPr>
          <w:rFonts w:ascii="Arial" w:hAnsi="Arial"/>
          <w:sz w:val="24"/>
        </w:rPr>
        <w:tab/>
      </w:r>
      <w:r w:rsidR="00A17462" w:rsidRPr="00F25EF5">
        <w:rPr>
          <w:rFonts w:ascii="Arial" w:hAnsi="Arial"/>
          <w:sz w:val="24"/>
        </w:rPr>
        <w:t xml:space="preserve">Applications may be submitted </w:t>
      </w:r>
      <w:r w:rsidR="00857D69">
        <w:rPr>
          <w:rFonts w:ascii="Arial" w:hAnsi="Arial"/>
          <w:sz w:val="24"/>
        </w:rPr>
        <w:t>starting</w:t>
      </w:r>
      <w:r w:rsidR="00857D69" w:rsidRPr="00F25EF5">
        <w:rPr>
          <w:rFonts w:ascii="Arial" w:hAnsi="Arial"/>
          <w:sz w:val="24"/>
        </w:rPr>
        <w:t xml:space="preserve"> </w:t>
      </w:r>
      <w:r w:rsidR="00A17462" w:rsidRPr="00F25EF5">
        <w:rPr>
          <w:rFonts w:ascii="Arial" w:hAnsi="Arial"/>
          <w:sz w:val="24"/>
        </w:rPr>
        <w:t xml:space="preserve">April 10, 2020 through </w:t>
      </w:r>
      <w:r w:rsidR="00857D69">
        <w:rPr>
          <w:rFonts w:ascii="Arial" w:hAnsi="Arial"/>
          <w:sz w:val="24"/>
        </w:rPr>
        <w:t>August 31</w:t>
      </w:r>
      <w:r w:rsidR="00A17462" w:rsidRPr="00F25EF5">
        <w:rPr>
          <w:rFonts w:ascii="Arial" w:hAnsi="Arial"/>
          <w:sz w:val="24"/>
        </w:rPr>
        <w:t>, 2020 at 5:00 PM PST.</w:t>
      </w:r>
    </w:p>
    <w:p w14:paraId="407F0A20" w14:textId="56D706F4" w:rsidR="00A17462" w:rsidRPr="00F25EF5" w:rsidRDefault="00625856" w:rsidP="00F40298">
      <w:pPr>
        <w:tabs>
          <w:tab w:val="left" w:pos="446"/>
        </w:tabs>
        <w:autoSpaceDE w:val="0"/>
        <w:autoSpaceDN w:val="0"/>
        <w:adjustRightInd w:val="0"/>
        <w:spacing w:after="0" w:line="240" w:lineRule="auto"/>
        <w:ind w:left="446" w:hanging="446"/>
        <w:rPr>
          <w:rFonts w:ascii="Arial" w:hAnsi="Arial"/>
          <w:sz w:val="24"/>
        </w:rPr>
      </w:pPr>
      <w:sdt>
        <w:sdtPr>
          <w:rPr>
            <w:rFonts w:ascii="Arial" w:hAnsi="Arial"/>
            <w:sz w:val="24"/>
          </w:rPr>
          <w:id w:val="1273060439"/>
          <w14:checkbox>
            <w14:checked w14:val="0"/>
            <w14:checkedState w14:val="2612" w14:font="MS Gothic"/>
            <w14:uncheckedState w14:val="2610" w14:font="MS Gothic"/>
          </w14:checkbox>
        </w:sdtPr>
        <w:sdtEndPr/>
        <w:sdtContent>
          <w:r w:rsidR="00C1504A" w:rsidRPr="00F25EF5">
            <w:rPr>
              <w:rFonts w:ascii="MS Gothic" w:eastAsia="MS Gothic" w:hAnsi="MS Gothic" w:hint="eastAsia"/>
              <w:sz w:val="24"/>
            </w:rPr>
            <w:t>☐</w:t>
          </w:r>
        </w:sdtContent>
      </w:sdt>
      <w:r w:rsidR="00C1504A" w:rsidRPr="00F25EF5">
        <w:rPr>
          <w:rFonts w:ascii="Arial" w:hAnsi="Arial"/>
          <w:sz w:val="24"/>
        </w:rPr>
        <w:t xml:space="preserve"> </w:t>
      </w:r>
      <w:r w:rsidR="00F40298">
        <w:rPr>
          <w:rFonts w:ascii="Arial" w:hAnsi="Arial"/>
          <w:sz w:val="24"/>
        </w:rPr>
        <w:tab/>
      </w:r>
      <w:r w:rsidR="00A17462" w:rsidRPr="00F25EF5">
        <w:rPr>
          <w:rFonts w:ascii="Arial" w:hAnsi="Arial"/>
          <w:sz w:val="24"/>
        </w:rPr>
        <w:t xml:space="preserve">Submit application via email to </w:t>
      </w:r>
      <w:hyperlink r:id="rId9" w:history="1">
        <w:r w:rsidR="00A17462" w:rsidRPr="00F25EF5">
          <w:rPr>
            <w:rStyle w:val="Hyperlink"/>
            <w:rFonts w:ascii="Arial" w:hAnsi="Arial"/>
            <w:sz w:val="24"/>
          </w:rPr>
          <w:t>grants@cmspcounties.org</w:t>
        </w:r>
      </w:hyperlink>
      <w:r w:rsidR="00A17462" w:rsidRPr="00F25EF5">
        <w:rPr>
          <w:rFonts w:ascii="Arial" w:hAnsi="Arial"/>
          <w:sz w:val="24"/>
        </w:rPr>
        <w:t xml:space="preserve">.  Please </w:t>
      </w:r>
      <w:r w:rsidR="00261D59">
        <w:rPr>
          <w:rFonts w:ascii="Arial" w:hAnsi="Arial"/>
          <w:sz w:val="24"/>
        </w:rPr>
        <w:t>include the “County N</w:t>
      </w:r>
      <w:r w:rsidR="00A17462" w:rsidRPr="00F25EF5">
        <w:rPr>
          <w:rFonts w:ascii="Arial" w:hAnsi="Arial"/>
          <w:sz w:val="24"/>
        </w:rPr>
        <w:t>ame” and “CERG Application” in the subject line of the email.</w:t>
      </w:r>
    </w:p>
    <w:p w14:paraId="7BA44BEA" w14:textId="77777777" w:rsidR="00F40298" w:rsidRDefault="00625856" w:rsidP="00F40298">
      <w:pPr>
        <w:tabs>
          <w:tab w:val="left" w:pos="446"/>
        </w:tabs>
        <w:autoSpaceDE w:val="0"/>
        <w:autoSpaceDN w:val="0"/>
        <w:adjustRightInd w:val="0"/>
        <w:spacing w:after="0" w:line="240" w:lineRule="auto"/>
        <w:ind w:left="446" w:hanging="446"/>
        <w:rPr>
          <w:rFonts w:ascii="Arial" w:hAnsi="Arial"/>
          <w:sz w:val="24"/>
        </w:rPr>
      </w:pPr>
      <w:sdt>
        <w:sdtPr>
          <w:rPr>
            <w:rFonts w:ascii="Arial" w:hAnsi="Arial"/>
            <w:sz w:val="24"/>
          </w:rPr>
          <w:id w:val="1757321238"/>
          <w14:checkbox>
            <w14:checked w14:val="0"/>
            <w14:checkedState w14:val="2612" w14:font="MS Gothic"/>
            <w14:uncheckedState w14:val="2610" w14:font="MS Gothic"/>
          </w14:checkbox>
        </w:sdtPr>
        <w:sdtEndPr/>
        <w:sdtContent>
          <w:r w:rsidR="00C1504A" w:rsidRPr="00F25EF5">
            <w:rPr>
              <w:rFonts w:ascii="MS Gothic" w:eastAsia="MS Gothic" w:hAnsi="MS Gothic" w:hint="eastAsia"/>
              <w:sz w:val="24"/>
            </w:rPr>
            <w:t>☐</w:t>
          </w:r>
        </w:sdtContent>
      </w:sdt>
      <w:r w:rsidR="00C1504A" w:rsidRPr="00F25EF5">
        <w:rPr>
          <w:rFonts w:ascii="Arial" w:hAnsi="Arial"/>
          <w:sz w:val="24"/>
        </w:rPr>
        <w:t xml:space="preserve"> </w:t>
      </w:r>
      <w:r w:rsidR="00F40298">
        <w:rPr>
          <w:rFonts w:ascii="Arial" w:hAnsi="Arial"/>
          <w:sz w:val="24"/>
        </w:rPr>
        <w:tab/>
      </w:r>
      <w:r w:rsidR="00A17462" w:rsidRPr="00F25EF5">
        <w:rPr>
          <w:rFonts w:ascii="Arial" w:hAnsi="Arial"/>
          <w:sz w:val="24"/>
        </w:rPr>
        <w:t xml:space="preserve">Application must be complete at the time of submission and must use the required forms provided. </w:t>
      </w:r>
    </w:p>
    <w:p w14:paraId="54B9E2B4" w14:textId="24889F62" w:rsidR="00A17462" w:rsidRPr="00F25EF5" w:rsidRDefault="00625856" w:rsidP="00F40298">
      <w:pPr>
        <w:tabs>
          <w:tab w:val="left" w:pos="446"/>
        </w:tabs>
        <w:autoSpaceDE w:val="0"/>
        <w:autoSpaceDN w:val="0"/>
        <w:adjustRightInd w:val="0"/>
        <w:spacing w:after="0" w:line="240" w:lineRule="auto"/>
        <w:rPr>
          <w:rFonts w:ascii="Arial" w:hAnsi="Arial"/>
          <w:sz w:val="24"/>
        </w:rPr>
      </w:pPr>
      <w:sdt>
        <w:sdtPr>
          <w:rPr>
            <w:rFonts w:ascii="Arial" w:hAnsi="Arial"/>
            <w:sz w:val="24"/>
          </w:rPr>
          <w:id w:val="1661500437"/>
          <w14:checkbox>
            <w14:checked w14:val="0"/>
            <w14:checkedState w14:val="2612" w14:font="MS Gothic"/>
            <w14:uncheckedState w14:val="2610" w14:font="MS Gothic"/>
          </w14:checkbox>
        </w:sdtPr>
        <w:sdtEndPr/>
        <w:sdtContent>
          <w:r w:rsidR="00C1504A" w:rsidRPr="00F25EF5">
            <w:rPr>
              <w:rFonts w:ascii="MS Gothic" w:eastAsia="MS Gothic" w:hAnsi="MS Gothic" w:hint="eastAsia"/>
              <w:sz w:val="24"/>
            </w:rPr>
            <w:t>☐</w:t>
          </w:r>
        </w:sdtContent>
      </w:sdt>
      <w:r w:rsidR="00F40298">
        <w:rPr>
          <w:rFonts w:ascii="Arial" w:hAnsi="Arial"/>
          <w:sz w:val="24"/>
        </w:rPr>
        <w:tab/>
      </w:r>
      <w:r w:rsidR="00A17462" w:rsidRPr="00F25EF5">
        <w:rPr>
          <w:rFonts w:ascii="Arial" w:hAnsi="Arial"/>
          <w:sz w:val="24"/>
        </w:rPr>
        <w:t>The required form</w:t>
      </w:r>
      <w:r w:rsidR="007C0007">
        <w:rPr>
          <w:rFonts w:ascii="Arial" w:hAnsi="Arial"/>
          <w:sz w:val="24"/>
        </w:rPr>
        <w:t xml:space="preserve">s are available for </w:t>
      </w:r>
      <w:hyperlink r:id="rId10" w:history="1">
        <w:r w:rsidR="007C0007" w:rsidRPr="007C0007">
          <w:rPr>
            <w:rStyle w:val="Hyperlink"/>
            <w:rFonts w:ascii="Arial" w:hAnsi="Arial"/>
            <w:sz w:val="24"/>
          </w:rPr>
          <w:t>download</w:t>
        </w:r>
      </w:hyperlink>
      <w:r w:rsidR="007C0007">
        <w:rPr>
          <w:rFonts w:ascii="Arial" w:hAnsi="Arial"/>
          <w:sz w:val="24"/>
        </w:rPr>
        <w:t>:</w:t>
      </w:r>
    </w:p>
    <w:p w14:paraId="2A199C6D" w14:textId="77777777" w:rsidR="00A17462" w:rsidRPr="00F25EF5" w:rsidRDefault="00A17462" w:rsidP="00A17462">
      <w:pPr>
        <w:pStyle w:val="ListParagraph"/>
        <w:numPr>
          <w:ilvl w:val="1"/>
          <w:numId w:val="37"/>
        </w:numPr>
        <w:spacing w:after="200" w:line="240" w:lineRule="auto"/>
        <w:rPr>
          <w:rFonts w:ascii="Arial" w:hAnsi="Arial"/>
          <w:sz w:val="24"/>
        </w:rPr>
      </w:pPr>
      <w:r w:rsidRPr="00F25EF5">
        <w:rPr>
          <w:rFonts w:ascii="Arial" w:hAnsi="Arial"/>
          <w:sz w:val="24"/>
        </w:rPr>
        <w:t xml:space="preserve">Completed CERG Cover Sheet (APPENDIX C).  The cover sheet must be signed by the Applicant Agency and by the County Administrative Officer, or their designee, of the County requesting the CERG.  </w:t>
      </w:r>
    </w:p>
    <w:p w14:paraId="1CE80ED4" w14:textId="77777777" w:rsidR="00A17462" w:rsidRPr="00F25EF5" w:rsidRDefault="00A17462" w:rsidP="00A17462">
      <w:pPr>
        <w:pStyle w:val="ListParagraph"/>
        <w:numPr>
          <w:ilvl w:val="2"/>
          <w:numId w:val="37"/>
        </w:numPr>
        <w:spacing w:after="200" w:line="240" w:lineRule="auto"/>
        <w:rPr>
          <w:rFonts w:ascii="Arial" w:hAnsi="Arial"/>
          <w:sz w:val="24"/>
        </w:rPr>
      </w:pPr>
      <w:r w:rsidRPr="00F25EF5">
        <w:rPr>
          <w:rFonts w:ascii="Arial" w:hAnsi="Arial"/>
          <w:sz w:val="24"/>
        </w:rPr>
        <w:t xml:space="preserve">Please include a PDF of the signed version of the CERG Cover Sheet (APPENDIX C).  </w:t>
      </w:r>
    </w:p>
    <w:p w14:paraId="2B691D54" w14:textId="77777777" w:rsidR="00A17462" w:rsidRDefault="00A17462" w:rsidP="00A17462">
      <w:pPr>
        <w:pStyle w:val="ListParagraph"/>
        <w:numPr>
          <w:ilvl w:val="2"/>
          <w:numId w:val="37"/>
        </w:numPr>
        <w:spacing w:after="200" w:line="240" w:lineRule="auto"/>
        <w:rPr>
          <w:rFonts w:ascii="Arial" w:hAnsi="Arial"/>
          <w:sz w:val="24"/>
        </w:rPr>
      </w:pPr>
      <w:r w:rsidRPr="00A17462">
        <w:rPr>
          <w:rFonts w:ascii="Arial" w:hAnsi="Arial"/>
          <w:sz w:val="24"/>
        </w:rPr>
        <w:t xml:space="preserve">Please also include an Excel file of the unsigned version of the CERG Cover Sheet (APPENDIX C).  </w:t>
      </w:r>
    </w:p>
    <w:p w14:paraId="088D6F8A" w14:textId="7A96F408" w:rsidR="00A17462" w:rsidRDefault="00A17462" w:rsidP="00A17462">
      <w:pPr>
        <w:pStyle w:val="ListParagraph"/>
        <w:numPr>
          <w:ilvl w:val="1"/>
          <w:numId w:val="37"/>
        </w:numPr>
        <w:spacing w:after="200" w:line="240" w:lineRule="auto"/>
        <w:rPr>
          <w:rFonts w:ascii="Arial" w:hAnsi="Arial"/>
          <w:sz w:val="24"/>
        </w:rPr>
      </w:pPr>
      <w:r w:rsidRPr="00A17462">
        <w:rPr>
          <w:rFonts w:ascii="Arial" w:hAnsi="Arial"/>
          <w:sz w:val="24"/>
        </w:rPr>
        <w:t>Completed CERG Request Form (APPENDIX D).</w:t>
      </w:r>
    </w:p>
    <w:p w14:paraId="70C34DBE" w14:textId="7A4E5301" w:rsidR="006701E7" w:rsidRDefault="00A17462" w:rsidP="006701E7">
      <w:pPr>
        <w:pStyle w:val="ListParagraph"/>
        <w:numPr>
          <w:ilvl w:val="1"/>
          <w:numId w:val="37"/>
        </w:numPr>
        <w:spacing w:after="200" w:line="240" w:lineRule="auto"/>
        <w:rPr>
          <w:rFonts w:ascii="Arial" w:hAnsi="Arial"/>
          <w:sz w:val="24"/>
        </w:rPr>
      </w:pPr>
      <w:r w:rsidRPr="00A17462">
        <w:rPr>
          <w:rFonts w:ascii="Arial" w:hAnsi="Arial"/>
          <w:sz w:val="24"/>
        </w:rPr>
        <w:t xml:space="preserve">Completed CERG </w:t>
      </w:r>
      <w:r w:rsidR="006701E7">
        <w:rPr>
          <w:rFonts w:ascii="Arial" w:hAnsi="Arial"/>
          <w:sz w:val="24"/>
        </w:rPr>
        <w:t>Budget Template (APPENDIX E)</w:t>
      </w:r>
      <w:r w:rsidR="009A0578">
        <w:rPr>
          <w:rFonts w:ascii="Arial" w:hAnsi="Arial"/>
          <w:sz w:val="24"/>
        </w:rPr>
        <w:t>.</w:t>
      </w:r>
    </w:p>
    <w:p w14:paraId="5A6E0BB0" w14:textId="02FA363D" w:rsidR="00A8784C" w:rsidRPr="00C1504A" w:rsidRDefault="00625856" w:rsidP="00F40298">
      <w:pPr>
        <w:tabs>
          <w:tab w:val="left" w:pos="446"/>
        </w:tabs>
        <w:spacing w:after="200" w:line="240" w:lineRule="auto"/>
        <w:rPr>
          <w:rFonts w:ascii="Arial" w:hAnsi="Arial" w:cs="Arial"/>
          <w:sz w:val="24"/>
        </w:rPr>
      </w:pPr>
      <w:sdt>
        <w:sdtPr>
          <w:rPr>
            <w:rFonts w:ascii="Arial" w:hAnsi="Arial"/>
            <w:sz w:val="24"/>
          </w:rPr>
          <w:id w:val="-1836213012"/>
          <w14:checkbox>
            <w14:checked w14:val="0"/>
            <w14:checkedState w14:val="2612" w14:font="MS Gothic"/>
            <w14:uncheckedState w14:val="2610" w14:font="MS Gothic"/>
          </w14:checkbox>
        </w:sdtPr>
        <w:sdtEndPr/>
        <w:sdtContent>
          <w:r w:rsidR="00C1504A">
            <w:rPr>
              <w:rFonts w:ascii="MS Gothic" w:eastAsia="MS Gothic" w:hAnsi="MS Gothic" w:hint="eastAsia"/>
              <w:sz w:val="24"/>
            </w:rPr>
            <w:t>☐</w:t>
          </w:r>
        </w:sdtContent>
      </w:sdt>
      <w:r w:rsidR="00C1504A">
        <w:rPr>
          <w:rFonts w:ascii="Arial" w:hAnsi="Arial"/>
          <w:sz w:val="24"/>
        </w:rPr>
        <w:t xml:space="preserve"> </w:t>
      </w:r>
      <w:r w:rsidR="00F40298">
        <w:rPr>
          <w:rFonts w:ascii="Arial" w:hAnsi="Arial"/>
          <w:sz w:val="24"/>
        </w:rPr>
        <w:tab/>
      </w:r>
      <w:r w:rsidR="00345650" w:rsidRPr="00C1504A">
        <w:rPr>
          <w:rFonts w:ascii="Arial" w:hAnsi="Arial"/>
          <w:sz w:val="24"/>
        </w:rPr>
        <w:t>Do not provide any materials that are not requested, as reviewers will not consider the materials.</w:t>
      </w:r>
      <w:r w:rsidR="00FC0CCB" w:rsidRPr="00C1504A">
        <w:rPr>
          <w:rFonts w:ascii="Arial" w:hAnsi="Arial" w:cs="Arial"/>
          <w:sz w:val="24"/>
        </w:rPr>
        <w:t xml:space="preserve"> </w:t>
      </w:r>
      <w:r w:rsidR="009A0578">
        <w:rPr>
          <w:rFonts w:ascii="Arial" w:hAnsi="Arial" w:cs="Arial"/>
          <w:sz w:val="24"/>
        </w:rPr>
        <w:br/>
      </w:r>
      <w:r w:rsidR="009A0578">
        <w:rPr>
          <w:rFonts w:ascii="Arial" w:hAnsi="Arial" w:cs="Arial"/>
          <w:sz w:val="24"/>
        </w:rPr>
        <w:br/>
      </w:r>
      <w:r w:rsidR="009A0578">
        <w:rPr>
          <w:rFonts w:ascii="Arial" w:hAnsi="Arial" w:cs="Arial"/>
          <w:sz w:val="24"/>
        </w:rPr>
        <w:br/>
      </w:r>
      <w:r w:rsidR="009A0578">
        <w:rPr>
          <w:rFonts w:ascii="Arial" w:hAnsi="Arial" w:cs="Arial"/>
          <w:sz w:val="24"/>
        </w:rPr>
        <w:br/>
      </w:r>
      <w:r w:rsidR="009A0578">
        <w:rPr>
          <w:rFonts w:ascii="Arial" w:hAnsi="Arial" w:cs="Arial"/>
          <w:sz w:val="24"/>
        </w:rPr>
        <w:br/>
      </w:r>
      <w:r w:rsidR="009A0578">
        <w:rPr>
          <w:rFonts w:ascii="Arial" w:hAnsi="Arial" w:cs="Arial"/>
          <w:sz w:val="24"/>
        </w:rPr>
        <w:br/>
      </w:r>
      <w:r w:rsidR="009A0578">
        <w:rPr>
          <w:rFonts w:ascii="Arial" w:hAnsi="Arial" w:cs="Arial"/>
          <w:sz w:val="24"/>
        </w:rPr>
        <w:br/>
      </w:r>
      <w:r w:rsidR="009A0578">
        <w:rPr>
          <w:rFonts w:ascii="Arial" w:hAnsi="Arial" w:cs="Arial"/>
          <w:sz w:val="24"/>
        </w:rPr>
        <w:br/>
      </w:r>
      <w:r w:rsidR="009A0578">
        <w:rPr>
          <w:rFonts w:ascii="Arial" w:hAnsi="Arial" w:cs="Arial"/>
          <w:sz w:val="24"/>
        </w:rPr>
        <w:br/>
      </w:r>
      <w:r w:rsidR="009A0578">
        <w:rPr>
          <w:rFonts w:ascii="Arial" w:hAnsi="Arial" w:cs="Arial"/>
          <w:sz w:val="24"/>
        </w:rPr>
        <w:br/>
      </w:r>
      <w:bookmarkEnd w:id="0"/>
    </w:p>
    <w:sectPr w:rsidR="00A8784C" w:rsidRPr="00C1504A" w:rsidSect="00BC0B09">
      <w:headerReference w:type="even"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604AE" w14:textId="77777777" w:rsidR="00625856" w:rsidRDefault="00625856" w:rsidP="00CA3D06">
      <w:pPr>
        <w:spacing w:after="0" w:line="240" w:lineRule="auto"/>
      </w:pPr>
      <w:r>
        <w:separator/>
      </w:r>
    </w:p>
  </w:endnote>
  <w:endnote w:type="continuationSeparator" w:id="0">
    <w:p w14:paraId="414E9EE2" w14:textId="77777777" w:rsidR="00625856" w:rsidRDefault="00625856" w:rsidP="00CA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378B9" w14:textId="77777777" w:rsidR="00625856" w:rsidRDefault="00625856" w:rsidP="00CA3D06">
      <w:pPr>
        <w:spacing w:after="0" w:line="240" w:lineRule="auto"/>
      </w:pPr>
      <w:r>
        <w:separator/>
      </w:r>
    </w:p>
  </w:footnote>
  <w:footnote w:type="continuationSeparator" w:id="0">
    <w:p w14:paraId="4E2C31A6" w14:textId="77777777" w:rsidR="00625856" w:rsidRDefault="00625856" w:rsidP="00CA3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17729" w14:textId="47A388C0" w:rsidR="00F5568B" w:rsidRDefault="00625856">
    <w:pPr>
      <w:pStyle w:val="Header"/>
    </w:pPr>
    <w:r>
      <w:rPr>
        <w:noProof/>
      </w:rPr>
      <w:pict w14:anchorId="59C14F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0.3pt;height:140.05pt;rotation:315;z-index:-251658752;mso-position-horizontal:center;mso-position-horizontal-relative:margin;mso-position-vertical:center;mso-position-vertical-relative:margin" o:allowincell="f" fillcolor="silver" stroked="f">
          <v:textpath style="font-family:&quot;Calibri&quot;;font-size:1pt" string="DRAFT 9/30/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6372"/>
    <w:multiLevelType w:val="hybridMultilevel"/>
    <w:tmpl w:val="D02EEB9A"/>
    <w:lvl w:ilvl="0" w:tplc="FFFFFFFF">
      <w:start w:val="1"/>
      <w:numFmt w:val="bullet"/>
      <w:lvlText w:val=""/>
      <w:lvlJc w:val="center"/>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272A1A"/>
    <w:multiLevelType w:val="hybridMultilevel"/>
    <w:tmpl w:val="CF5A4506"/>
    <w:lvl w:ilvl="0" w:tplc="FDFC60D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079DA"/>
    <w:multiLevelType w:val="hybridMultilevel"/>
    <w:tmpl w:val="300A7E7C"/>
    <w:lvl w:ilvl="0" w:tplc="28EA08A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86060"/>
    <w:multiLevelType w:val="hybridMultilevel"/>
    <w:tmpl w:val="1C3230BC"/>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C77C2C"/>
    <w:multiLevelType w:val="hybridMultilevel"/>
    <w:tmpl w:val="1F4860BE"/>
    <w:lvl w:ilvl="0" w:tplc="FFFFFFFF">
      <w:start w:val="1"/>
      <w:numFmt w:val="bullet"/>
      <w:lvlText w:val=""/>
      <w:lvlJc w:val="center"/>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197590"/>
    <w:multiLevelType w:val="hybridMultilevel"/>
    <w:tmpl w:val="DA045FC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391A5A"/>
    <w:multiLevelType w:val="hybridMultilevel"/>
    <w:tmpl w:val="6D943898"/>
    <w:lvl w:ilvl="0" w:tplc="6C789C54">
      <w:start w:val="3"/>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C1B5B"/>
    <w:multiLevelType w:val="hybridMultilevel"/>
    <w:tmpl w:val="02F0F566"/>
    <w:lvl w:ilvl="0" w:tplc="E272A9F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14C43"/>
    <w:multiLevelType w:val="hybridMultilevel"/>
    <w:tmpl w:val="BC16274A"/>
    <w:lvl w:ilvl="0" w:tplc="C7E88B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C589A"/>
    <w:multiLevelType w:val="hybridMultilevel"/>
    <w:tmpl w:val="B6127DAA"/>
    <w:lvl w:ilvl="0" w:tplc="7AA44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F096F"/>
    <w:multiLevelType w:val="hybridMultilevel"/>
    <w:tmpl w:val="0EEA7148"/>
    <w:lvl w:ilvl="0" w:tplc="C7E88B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F2864"/>
    <w:multiLevelType w:val="hybridMultilevel"/>
    <w:tmpl w:val="8EC0DDFC"/>
    <w:lvl w:ilvl="0" w:tplc="703C0ABE">
      <w:start w:val="6"/>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B233F"/>
    <w:multiLevelType w:val="hybridMultilevel"/>
    <w:tmpl w:val="828A89C2"/>
    <w:lvl w:ilvl="0" w:tplc="B7688D94">
      <w:start w:val="1"/>
      <w:numFmt w:val="bullet"/>
      <w:lvlText w:val=""/>
      <w:lvlJc w:val="left"/>
      <w:pPr>
        <w:tabs>
          <w:tab w:val="num" w:pos="360"/>
        </w:tabs>
        <w:ind w:left="360" w:hanging="360"/>
      </w:pPr>
      <w:rPr>
        <w:rFonts w:ascii="Symbol" w:hAnsi="Symbol" w:hint="default"/>
      </w:rPr>
    </w:lvl>
    <w:lvl w:ilvl="1" w:tplc="DB62BBA6">
      <w:start w:val="1"/>
      <w:numFmt w:val="bullet"/>
      <w:lvlText w:val="o"/>
      <w:lvlJc w:val="left"/>
      <w:pPr>
        <w:tabs>
          <w:tab w:val="num" w:pos="1080"/>
        </w:tabs>
        <w:ind w:left="1080" w:hanging="360"/>
      </w:pPr>
      <w:rPr>
        <w:rFonts w:hint="default"/>
        <w:sz w:val="20"/>
      </w:rPr>
    </w:lvl>
    <w:lvl w:ilvl="2" w:tplc="76BCA424">
      <w:start w:val="1"/>
      <w:numFmt w:val="bullet"/>
      <w:lvlText w:val=""/>
      <w:lvlJc w:val="left"/>
      <w:pPr>
        <w:tabs>
          <w:tab w:val="num" w:pos="1800"/>
        </w:tabs>
        <w:ind w:left="1800" w:hanging="360"/>
      </w:pPr>
      <w:rPr>
        <w:rFonts w:ascii="Wingdings" w:hAnsi="Wingdings" w:hint="default"/>
      </w:rPr>
    </w:lvl>
    <w:lvl w:ilvl="3" w:tplc="A8764B20">
      <w:start w:val="1"/>
      <w:numFmt w:val="bullet"/>
      <w:lvlText w:val=""/>
      <w:lvlJc w:val="left"/>
      <w:pPr>
        <w:tabs>
          <w:tab w:val="num" w:pos="2520"/>
        </w:tabs>
        <w:ind w:left="2520" w:hanging="360"/>
      </w:pPr>
      <w:rPr>
        <w:rFonts w:ascii="Symbol" w:hAnsi="Symbol" w:hint="default"/>
      </w:rPr>
    </w:lvl>
    <w:lvl w:ilvl="4" w:tplc="5EE875CA" w:tentative="1">
      <w:start w:val="1"/>
      <w:numFmt w:val="bullet"/>
      <w:lvlText w:val="o"/>
      <w:lvlJc w:val="left"/>
      <w:pPr>
        <w:tabs>
          <w:tab w:val="num" w:pos="3240"/>
        </w:tabs>
        <w:ind w:left="3240" w:hanging="360"/>
      </w:pPr>
      <w:rPr>
        <w:rFonts w:ascii="Courier New" w:hAnsi="Courier New" w:hint="default"/>
      </w:rPr>
    </w:lvl>
    <w:lvl w:ilvl="5" w:tplc="565EBAF6" w:tentative="1">
      <w:start w:val="1"/>
      <w:numFmt w:val="bullet"/>
      <w:lvlText w:val=""/>
      <w:lvlJc w:val="left"/>
      <w:pPr>
        <w:tabs>
          <w:tab w:val="num" w:pos="3960"/>
        </w:tabs>
        <w:ind w:left="3960" w:hanging="360"/>
      </w:pPr>
      <w:rPr>
        <w:rFonts w:ascii="Wingdings" w:hAnsi="Wingdings" w:hint="default"/>
      </w:rPr>
    </w:lvl>
    <w:lvl w:ilvl="6" w:tplc="2730B80C" w:tentative="1">
      <w:start w:val="1"/>
      <w:numFmt w:val="bullet"/>
      <w:lvlText w:val=""/>
      <w:lvlJc w:val="left"/>
      <w:pPr>
        <w:tabs>
          <w:tab w:val="num" w:pos="4680"/>
        </w:tabs>
        <w:ind w:left="4680" w:hanging="360"/>
      </w:pPr>
      <w:rPr>
        <w:rFonts w:ascii="Symbol" w:hAnsi="Symbol" w:hint="default"/>
      </w:rPr>
    </w:lvl>
    <w:lvl w:ilvl="7" w:tplc="1B1EBFD2" w:tentative="1">
      <w:start w:val="1"/>
      <w:numFmt w:val="bullet"/>
      <w:lvlText w:val="o"/>
      <w:lvlJc w:val="left"/>
      <w:pPr>
        <w:tabs>
          <w:tab w:val="num" w:pos="5400"/>
        </w:tabs>
        <w:ind w:left="5400" w:hanging="360"/>
      </w:pPr>
      <w:rPr>
        <w:rFonts w:ascii="Courier New" w:hAnsi="Courier New" w:hint="default"/>
      </w:rPr>
    </w:lvl>
    <w:lvl w:ilvl="8" w:tplc="6BE8002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C65A9B"/>
    <w:multiLevelType w:val="hybridMultilevel"/>
    <w:tmpl w:val="6BBA21D2"/>
    <w:lvl w:ilvl="0" w:tplc="C7E88B5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F76560"/>
    <w:multiLevelType w:val="hybridMultilevel"/>
    <w:tmpl w:val="3A868A56"/>
    <w:lvl w:ilvl="0" w:tplc="04090019">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802A7F"/>
    <w:multiLevelType w:val="hybridMultilevel"/>
    <w:tmpl w:val="9B7A05BA"/>
    <w:lvl w:ilvl="0" w:tplc="C7E88B5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82519"/>
    <w:multiLevelType w:val="hybridMultilevel"/>
    <w:tmpl w:val="CFD24886"/>
    <w:lvl w:ilvl="0" w:tplc="C7E88B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E4489"/>
    <w:multiLevelType w:val="hybridMultilevel"/>
    <w:tmpl w:val="1D3E3F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8072F0"/>
    <w:multiLevelType w:val="hybridMultilevel"/>
    <w:tmpl w:val="FF9824E2"/>
    <w:lvl w:ilvl="0" w:tplc="9190E69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8F2F12"/>
    <w:multiLevelType w:val="hybridMultilevel"/>
    <w:tmpl w:val="0AD0074E"/>
    <w:lvl w:ilvl="0" w:tplc="C7E88B56">
      <w:start w:val="1"/>
      <w:numFmt w:val="bullet"/>
      <w:lvlText w:val=""/>
      <w:lvlJc w:val="left"/>
      <w:pPr>
        <w:ind w:left="1080" w:hanging="360"/>
      </w:pPr>
      <w:rPr>
        <w:rFonts w:ascii="Wingdings 2" w:hAnsi="Wingdings 2"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2276EC9"/>
    <w:multiLevelType w:val="hybridMultilevel"/>
    <w:tmpl w:val="DDA46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D45BF"/>
    <w:multiLevelType w:val="hybridMultilevel"/>
    <w:tmpl w:val="D892E6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FE588B"/>
    <w:multiLevelType w:val="hybridMultilevel"/>
    <w:tmpl w:val="185A8756"/>
    <w:lvl w:ilvl="0" w:tplc="C7E88B5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8C5B7F"/>
    <w:multiLevelType w:val="hybridMultilevel"/>
    <w:tmpl w:val="DF22DD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36D10F2"/>
    <w:multiLevelType w:val="hybridMultilevel"/>
    <w:tmpl w:val="15826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A2646"/>
    <w:multiLevelType w:val="multilevel"/>
    <w:tmpl w:val="DDA46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6114BE"/>
    <w:multiLevelType w:val="hybridMultilevel"/>
    <w:tmpl w:val="3BDCC2AE"/>
    <w:lvl w:ilvl="0" w:tplc="FFFFFFFF">
      <w:start w:val="1"/>
      <w:numFmt w:val="bullet"/>
      <w:lvlText w:val=""/>
      <w:lvlJc w:val="center"/>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82040E9"/>
    <w:multiLevelType w:val="hybridMultilevel"/>
    <w:tmpl w:val="C6D2EEDA"/>
    <w:lvl w:ilvl="0" w:tplc="E4E6F850">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410DAE"/>
    <w:multiLevelType w:val="hybridMultilevel"/>
    <w:tmpl w:val="F822B210"/>
    <w:lvl w:ilvl="0" w:tplc="C7E88B5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2A5B3B"/>
    <w:multiLevelType w:val="hybridMultilevel"/>
    <w:tmpl w:val="16A03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0B2250"/>
    <w:multiLevelType w:val="hybridMultilevel"/>
    <w:tmpl w:val="1AEE83DA"/>
    <w:lvl w:ilvl="0" w:tplc="C7E88B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27195"/>
    <w:multiLevelType w:val="hybridMultilevel"/>
    <w:tmpl w:val="0E145E48"/>
    <w:lvl w:ilvl="0" w:tplc="04090015">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8"/>
  </w:num>
  <w:num w:numId="3">
    <w:abstractNumId w:val="26"/>
  </w:num>
  <w:num w:numId="4">
    <w:abstractNumId w:val="24"/>
  </w:num>
  <w:num w:numId="5">
    <w:abstractNumId w:val="19"/>
  </w:num>
  <w:num w:numId="6">
    <w:abstractNumId w:val="22"/>
  </w:num>
  <w:num w:numId="7">
    <w:abstractNumId w:val="7"/>
  </w:num>
  <w:num w:numId="8">
    <w:abstractNumId w:val="13"/>
  </w:num>
  <w:num w:numId="9">
    <w:abstractNumId w:val="14"/>
  </w:num>
  <w:num w:numId="10">
    <w:abstractNumId w:val="10"/>
  </w:num>
  <w:num w:numId="11">
    <w:abstractNumId w:val="28"/>
  </w:num>
  <w:num w:numId="12">
    <w:abstractNumId w:val="17"/>
  </w:num>
  <w:num w:numId="13">
    <w:abstractNumId w:val="16"/>
  </w:num>
  <w:num w:numId="14">
    <w:abstractNumId w:val="30"/>
  </w:num>
  <w:num w:numId="15">
    <w:abstractNumId w:val="8"/>
  </w:num>
  <w:num w:numId="16">
    <w:abstractNumId w:val="4"/>
  </w:num>
  <w:num w:numId="17">
    <w:abstractNumId w:val="20"/>
  </w:num>
  <w:num w:numId="18">
    <w:abstractNumId w:val="25"/>
  </w:num>
  <w:num w:numId="19">
    <w:abstractNumId w:val="21"/>
  </w:num>
  <w:num w:numId="20">
    <w:abstractNumId w:val="9"/>
  </w:num>
  <w:num w:numId="21">
    <w:abstractNumId w:val="12"/>
  </w:num>
  <w:num w:numId="22">
    <w:abstractNumId w:val="5"/>
  </w:num>
  <w:num w:numId="23">
    <w:abstractNumId w:val="23"/>
  </w:num>
  <w:num w:numId="24">
    <w:abstractNumId w:val="29"/>
  </w:num>
  <w:num w:numId="25">
    <w:abstractNumId w:val="3"/>
  </w:num>
  <w:num w:numId="26">
    <w:abstractNumId w:val="31"/>
  </w:num>
  <w:num w:numId="27">
    <w:abstractNumId w:val="31"/>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5"/>
  </w:num>
  <w:num w:numId="31">
    <w:abstractNumId w:val="23"/>
  </w:num>
  <w:num w:numId="32">
    <w:abstractNumId w:val="6"/>
  </w:num>
  <w:num w:numId="33">
    <w:abstractNumId w:val="27"/>
  </w:num>
  <w:num w:numId="34">
    <w:abstractNumId w:val="1"/>
  </w:num>
  <w:num w:numId="35">
    <w:abstractNumId w:val="11"/>
  </w:num>
  <w:num w:numId="36">
    <w:abstractNumId w:val="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28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D0"/>
    <w:rsid w:val="00010C72"/>
    <w:rsid w:val="00014284"/>
    <w:rsid w:val="0001483C"/>
    <w:rsid w:val="00026441"/>
    <w:rsid w:val="00027BCC"/>
    <w:rsid w:val="0003214B"/>
    <w:rsid w:val="00034CEE"/>
    <w:rsid w:val="00036C00"/>
    <w:rsid w:val="00041FF6"/>
    <w:rsid w:val="000508B9"/>
    <w:rsid w:val="000513D0"/>
    <w:rsid w:val="00061BFF"/>
    <w:rsid w:val="00062029"/>
    <w:rsid w:val="00065FD5"/>
    <w:rsid w:val="00073CBF"/>
    <w:rsid w:val="00077134"/>
    <w:rsid w:val="00081435"/>
    <w:rsid w:val="00092D0B"/>
    <w:rsid w:val="00093F73"/>
    <w:rsid w:val="000A0657"/>
    <w:rsid w:val="000A2C23"/>
    <w:rsid w:val="000C40E3"/>
    <w:rsid w:val="000E0BC2"/>
    <w:rsid w:val="000F5DAB"/>
    <w:rsid w:val="0012100D"/>
    <w:rsid w:val="00125811"/>
    <w:rsid w:val="001438C7"/>
    <w:rsid w:val="001478E5"/>
    <w:rsid w:val="00155B7A"/>
    <w:rsid w:val="00157AB8"/>
    <w:rsid w:val="0016589E"/>
    <w:rsid w:val="001663C5"/>
    <w:rsid w:val="00194F3D"/>
    <w:rsid w:val="00196F45"/>
    <w:rsid w:val="001B3BBE"/>
    <w:rsid w:val="001B45A0"/>
    <w:rsid w:val="001C20E6"/>
    <w:rsid w:val="001D3F08"/>
    <w:rsid w:val="001E3672"/>
    <w:rsid w:val="001E6D3B"/>
    <w:rsid w:val="00207CC6"/>
    <w:rsid w:val="00213CAF"/>
    <w:rsid w:val="00213E4A"/>
    <w:rsid w:val="002228AC"/>
    <w:rsid w:val="00237045"/>
    <w:rsid w:val="00237351"/>
    <w:rsid w:val="0024086A"/>
    <w:rsid w:val="00245875"/>
    <w:rsid w:val="00246B2F"/>
    <w:rsid w:val="00251243"/>
    <w:rsid w:val="00261D59"/>
    <w:rsid w:val="00275FA0"/>
    <w:rsid w:val="002955C2"/>
    <w:rsid w:val="00295D48"/>
    <w:rsid w:val="002960CC"/>
    <w:rsid w:val="002A4D9F"/>
    <w:rsid w:val="002A7FF7"/>
    <w:rsid w:val="002D4AD6"/>
    <w:rsid w:val="002D4DFD"/>
    <w:rsid w:val="002E614C"/>
    <w:rsid w:val="002E6E78"/>
    <w:rsid w:val="002F7F93"/>
    <w:rsid w:val="003160E4"/>
    <w:rsid w:val="00320DA0"/>
    <w:rsid w:val="00326726"/>
    <w:rsid w:val="0034033A"/>
    <w:rsid w:val="00340A76"/>
    <w:rsid w:val="00341EED"/>
    <w:rsid w:val="00345650"/>
    <w:rsid w:val="003641A0"/>
    <w:rsid w:val="003667B6"/>
    <w:rsid w:val="00372AC0"/>
    <w:rsid w:val="00374B9B"/>
    <w:rsid w:val="00384495"/>
    <w:rsid w:val="003A247B"/>
    <w:rsid w:val="003C0857"/>
    <w:rsid w:val="003C0C2A"/>
    <w:rsid w:val="003C5C22"/>
    <w:rsid w:val="003C6384"/>
    <w:rsid w:val="003D3BBA"/>
    <w:rsid w:val="003D739E"/>
    <w:rsid w:val="003E5703"/>
    <w:rsid w:val="003E6CAD"/>
    <w:rsid w:val="003F5F78"/>
    <w:rsid w:val="00401167"/>
    <w:rsid w:val="00407E5E"/>
    <w:rsid w:val="004101AF"/>
    <w:rsid w:val="004136B1"/>
    <w:rsid w:val="00421222"/>
    <w:rsid w:val="004368F9"/>
    <w:rsid w:val="00445270"/>
    <w:rsid w:val="00454F1F"/>
    <w:rsid w:val="00483886"/>
    <w:rsid w:val="00495320"/>
    <w:rsid w:val="00497008"/>
    <w:rsid w:val="004E18DA"/>
    <w:rsid w:val="004E5DA4"/>
    <w:rsid w:val="00501F46"/>
    <w:rsid w:val="00510612"/>
    <w:rsid w:val="0051191C"/>
    <w:rsid w:val="005219FB"/>
    <w:rsid w:val="005244FD"/>
    <w:rsid w:val="005508EC"/>
    <w:rsid w:val="005602CD"/>
    <w:rsid w:val="005629A4"/>
    <w:rsid w:val="0056675D"/>
    <w:rsid w:val="00572FF2"/>
    <w:rsid w:val="00582EEA"/>
    <w:rsid w:val="00583A4D"/>
    <w:rsid w:val="00593545"/>
    <w:rsid w:val="0059729A"/>
    <w:rsid w:val="005A2085"/>
    <w:rsid w:val="005B6B4B"/>
    <w:rsid w:val="005B750C"/>
    <w:rsid w:val="005C6EC0"/>
    <w:rsid w:val="005D748A"/>
    <w:rsid w:val="005E168F"/>
    <w:rsid w:val="005F1B76"/>
    <w:rsid w:val="005F7E44"/>
    <w:rsid w:val="00606AC1"/>
    <w:rsid w:val="00611FE7"/>
    <w:rsid w:val="00617336"/>
    <w:rsid w:val="00625856"/>
    <w:rsid w:val="006263D5"/>
    <w:rsid w:val="00626432"/>
    <w:rsid w:val="006325A1"/>
    <w:rsid w:val="00664023"/>
    <w:rsid w:val="00664EE0"/>
    <w:rsid w:val="006701E7"/>
    <w:rsid w:val="006821B6"/>
    <w:rsid w:val="006A3333"/>
    <w:rsid w:val="006B0E4D"/>
    <w:rsid w:val="006C3767"/>
    <w:rsid w:val="006E5701"/>
    <w:rsid w:val="006F263D"/>
    <w:rsid w:val="007030B1"/>
    <w:rsid w:val="00704276"/>
    <w:rsid w:val="00710B84"/>
    <w:rsid w:val="00712E5F"/>
    <w:rsid w:val="00717429"/>
    <w:rsid w:val="00737249"/>
    <w:rsid w:val="00741D94"/>
    <w:rsid w:val="00743EB1"/>
    <w:rsid w:val="007715BD"/>
    <w:rsid w:val="00787925"/>
    <w:rsid w:val="007973C6"/>
    <w:rsid w:val="007973E8"/>
    <w:rsid w:val="00797F72"/>
    <w:rsid w:val="007A0FC6"/>
    <w:rsid w:val="007A64A0"/>
    <w:rsid w:val="007B1F31"/>
    <w:rsid w:val="007B6901"/>
    <w:rsid w:val="007C0007"/>
    <w:rsid w:val="007C0D5C"/>
    <w:rsid w:val="007C1CAB"/>
    <w:rsid w:val="007D31C7"/>
    <w:rsid w:val="007D43B2"/>
    <w:rsid w:val="007E580E"/>
    <w:rsid w:val="007E5CD1"/>
    <w:rsid w:val="007E5E94"/>
    <w:rsid w:val="00826260"/>
    <w:rsid w:val="00840958"/>
    <w:rsid w:val="00851A85"/>
    <w:rsid w:val="00857D69"/>
    <w:rsid w:val="0086117F"/>
    <w:rsid w:val="0086659B"/>
    <w:rsid w:val="00867DB1"/>
    <w:rsid w:val="00870710"/>
    <w:rsid w:val="008730E3"/>
    <w:rsid w:val="00884396"/>
    <w:rsid w:val="008A7300"/>
    <w:rsid w:val="008C5A0A"/>
    <w:rsid w:val="008D44E6"/>
    <w:rsid w:val="008D76CF"/>
    <w:rsid w:val="008F09FB"/>
    <w:rsid w:val="008F6921"/>
    <w:rsid w:val="00900374"/>
    <w:rsid w:val="0090390D"/>
    <w:rsid w:val="00910EAF"/>
    <w:rsid w:val="0091255A"/>
    <w:rsid w:val="009210AF"/>
    <w:rsid w:val="00921A2D"/>
    <w:rsid w:val="00942AE0"/>
    <w:rsid w:val="0094361A"/>
    <w:rsid w:val="009437C6"/>
    <w:rsid w:val="00950691"/>
    <w:rsid w:val="009516B8"/>
    <w:rsid w:val="00961C7E"/>
    <w:rsid w:val="009705DA"/>
    <w:rsid w:val="00983D71"/>
    <w:rsid w:val="00993A68"/>
    <w:rsid w:val="00997C7F"/>
    <w:rsid w:val="009A0578"/>
    <w:rsid w:val="009C34C1"/>
    <w:rsid w:val="009C4FC3"/>
    <w:rsid w:val="009D78DA"/>
    <w:rsid w:val="009E05FA"/>
    <w:rsid w:val="009E21C5"/>
    <w:rsid w:val="009E6A23"/>
    <w:rsid w:val="009F03B6"/>
    <w:rsid w:val="009F7D15"/>
    <w:rsid w:val="00A13A01"/>
    <w:rsid w:val="00A17462"/>
    <w:rsid w:val="00A35E2A"/>
    <w:rsid w:val="00A50342"/>
    <w:rsid w:val="00A51CFA"/>
    <w:rsid w:val="00A532B9"/>
    <w:rsid w:val="00A55D3E"/>
    <w:rsid w:val="00A80745"/>
    <w:rsid w:val="00A853B2"/>
    <w:rsid w:val="00A8784C"/>
    <w:rsid w:val="00A95962"/>
    <w:rsid w:val="00AA035E"/>
    <w:rsid w:val="00AA39FD"/>
    <w:rsid w:val="00AA43BD"/>
    <w:rsid w:val="00AA6231"/>
    <w:rsid w:val="00AB0AC0"/>
    <w:rsid w:val="00AB5EB6"/>
    <w:rsid w:val="00AC479E"/>
    <w:rsid w:val="00AE4254"/>
    <w:rsid w:val="00AF248F"/>
    <w:rsid w:val="00AF29C0"/>
    <w:rsid w:val="00B00CFC"/>
    <w:rsid w:val="00B051C7"/>
    <w:rsid w:val="00B07A73"/>
    <w:rsid w:val="00B261A5"/>
    <w:rsid w:val="00B262CC"/>
    <w:rsid w:val="00B40879"/>
    <w:rsid w:val="00B444C1"/>
    <w:rsid w:val="00B460F9"/>
    <w:rsid w:val="00B471AE"/>
    <w:rsid w:val="00B53F69"/>
    <w:rsid w:val="00B710DA"/>
    <w:rsid w:val="00B7476D"/>
    <w:rsid w:val="00B80C2B"/>
    <w:rsid w:val="00B82951"/>
    <w:rsid w:val="00B83C6A"/>
    <w:rsid w:val="00B87CEE"/>
    <w:rsid w:val="00BA2681"/>
    <w:rsid w:val="00BA27E5"/>
    <w:rsid w:val="00BB3626"/>
    <w:rsid w:val="00BB6BE1"/>
    <w:rsid w:val="00BC0B09"/>
    <w:rsid w:val="00BD3323"/>
    <w:rsid w:val="00BF774C"/>
    <w:rsid w:val="00C033AD"/>
    <w:rsid w:val="00C045DD"/>
    <w:rsid w:val="00C1504A"/>
    <w:rsid w:val="00C16E0A"/>
    <w:rsid w:val="00C20155"/>
    <w:rsid w:val="00C21F0E"/>
    <w:rsid w:val="00C26621"/>
    <w:rsid w:val="00C302D8"/>
    <w:rsid w:val="00C353AA"/>
    <w:rsid w:val="00C44F2B"/>
    <w:rsid w:val="00C474CB"/>
    <w:rsid w:val="00C612B0"/>
    <w:rsid w:val="00C6321B"/>
    <w:rsid w:val="00C65DD3"/>
    <w:rsid w:val="00C84B90"/>
    <w:rsid w:val="00C9223E"/>
    <w:rsid w:val="00C95911"/>
    <w:rsid w:val="00C9624A"/>
    <w:rsid w:val="00CA3D06"/>
    <w:rsid w:val="00CD5A92"/>
    <w:rsid w:val="00CE0A6F"/>
    <w:rsid w:val="00CE4F2C"/>
    <w:rsid w:val="00D05D83"/>
    <w:rsid w:val="00D06C65"/>
    <w:rsid w:val="00D15146"/>
    <w:rsid w:val="00D15C37"/>
    <w:rsid w:val="00D16FE3"/>
    <w:rsid w:val="00D347C4"/>
    <w:rsid w:val="00D35E56"/>
    <w:rsid w:val="00D448A9"/>
    <w:rsid w:val="00D57603"/>
    <w:rsid w:val="00D60C8F"/>
    <w:rsid w:val="00D744D1"/>
    <w:rsid w:val="00D77A54"/>
    <w:rsid w:val="00D971C6"/>
    <w:rsid w:val="00DA5197"/>
    <w:rsid w:val="00DA55FA"/>
    <w:rsid w:val="00DA6A1B"/>
    <w:rsid w:val="00DB4680"/>
    <w:rsid w:val="00DC532D"/>
    <w:rsid w:val="00DE735D"/>
    <w:rsid w:val="00DE76AB"/>
    <w:rsid w:val="00E1078D"/>
    <w:rsid w:val="00E13B50"/>
    <w:rsid w:val="00E17CDA"/>
    <w:rsid w:val="00E215E2"/>
    <w:rsid w:val="00E4234C"/>
    <w:rsid w:val="00E51ACC"/>
    <w:rsid w:val="00E617C4"/>
    <w:rsid w:val="00E632B7"/>
    <w:rsid w:val="00E8255A"/>
    <w:rsid w:val="00E82943"/>
    <w:rsid w:val="00E90265"/>
    <w:rsid w:val="00E93E3B"/>
    <w:rsid w:val="00EA15F3"/>
    <w:rsid w:val="00ED454D"/>
    <w:rsid w:val="00EE1752"/>
    <w:rsid w:val="00EE43DA"/>
    <w:rsid w:val="00F23B0B"/>
    <w:rsid w:val="00F25EF5"/>
    <w:rsid w:val="00F301FE"/>
    <w:rsid w:val="00F40298"/>
    <w:rsid w:val="00F503B0"/>
    <w:rsid w:val="00F5327E"/>
    <w:rsid w:val="00F5568B"/>
    <w:rsid w:val="00F67C7C"/>
    <w:rsid w:val="00F70C9C"/>
    <w:rsid w:val="00F973BD"/>
    <w:rsid w:val="00FC079A"/>
    <w:rsid w:val="00FC0CCB"/>
    <w:rsid w:val="00FC3764"/>
    <w:rsid w:val="00FD0FAE"/>
    <w:rsid w:val="00FE3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657A447"/>
  <w15:docId w15:val="{609B1736-048A-4D9D-8895-1D11654F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D06"/>
  </w:style>
  <w:style w:type="paragraph" w:styleId="Footer">
    <w:name w:val="footer"/>
    <w:basedOn w:val="Normal"/>
    <w:link w:val="FooterChar"/>
    <w:uiPriority w:val="99"/>
    <w:unhideWhenUsed/>
    <w:rsid w:val="00CA3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06"/>
  </w:style>
  <w:style w:type="table" w:styleId="TableGrid">
    <w:name w:val="Table Grid"/>
    <w:basedOn w:val="TableNormal"/>
    <w:uiPriority w:val="39"/>
    <w:rsid w:val="0012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45270"/>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445270"/>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454F1F"/>
    <w:rPr>
      <w:sz w:val="16"/>
      <w:szCs w:val="16"/>
    </w:rPr>
  </w:style>
  <w:style w:type="paragraph" w:styleId="CommentText">
    <w:name w:val="annotation text"/>
    <w:basedOn w:val="Normal"/>
    <w:link w:val="CommentTextChar"/>
    <w:uiPriority w:val="99"/>
    <w:semiHidden/>
    <w:unhideWhenUsed/>
    <w:rsid w:val="00454F1F"/>
    <w:pPr>
      <w:spacing w:line="240" w:lineRule="auto"/>
    </w:pPr>
    <w:rPr>
      <w:sz w:val="20"/>
      <w:szCs w:val="20"/>
    </w:rPr>
  </w:style>
  <w:style w:type="character" w:customStyle="1" w:styleId="CommentTextChar">
    <w:name w:val="Comment Text Char"/>
    <w:basedOn w:val="DefaultParagraphFont"/>
    <w:link w:val="CommentText"/>
    <w:uiPriority w:val="99"/>
    <w:semiHidden/>
    <w:rsid w:val="00454F1F"/>
    <w:rPr>
      <w:sz w:val="20"/>
      <w:szCs w:val="20"/>
    </w:rPr>
  </w:style>
  <w:style w:type="paragraph" w:styleId="CommentSubject">
    <w:name w:val="annotation subject"/>
    <w:basedOn w:val="CommentText"/>
    <w:next w:val="CommentText"/>
    <w:link w:val="CommentSubjectChar"/>
    <w:uiPriority w:val="99"/>
    <w:semiHidden/>
    <w:unhideWhenUsed/>
    <w:rsid w:val="00454F1F"/>
    <w:rPr>
      <w:b/>
      <w:bCs/>
    </w:rPr>
  </w:style>
  <w:style w:type="character" w:customStyle="1" w:styleId="CommentSubjectChar">
    <w:name w:val="Comment Subject Char"/>
    <w:basedOn w:val="CommentTextChar"/>
    <w:link w:val="CommentSubject"/>
    <w:uiPriority w:val="99"/>
    <w:semiHidden/>
    <w:rsid w:val="00454F1F"/>
    <w:rPr>
      <w:b/>
      <w:bCs/>
      <w:sz w:val="20"/>
      <w:szCs w:val="20"/>
    </w:rPr>
  </w:style>
  <w:style w:type="paragraph" w:styleId="BalloonText">
    <w:name w:val="Balloon Text"/>
    <w:basedOn w:val="Normal"/>
    <w:link w:val="BalloonTextChar"/>
    <w:uiPriority w:val="99"/>
    <w:semiHidden/>
    <w:unhideWhenUsed/>
    <w:rsid w:val="00454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F1F"/>
    <w:rPr>
      <w:rFonts w:ascii="Segoe UI" w:hAnsi="Segoe UI" w:cs="Segoe UI"/>
      <w:sz w:val="18"/>
      <w:szCs w:val="18"/>
    </w:rPr>
  </w:style>
  <w:style w:type="paragraph" w:styleId="ListParagraph">
    <w:name w:val="List Paragraph"/>
    <w:basedOn w:val="Normal"/>
    <w:uiPriority w:val="34"/>
    <w:qFormat/>
    <w:rsid w:val="00B444C1"/>
    <w:pPr>
      <w:ind w:left="720"/>
      <w:contextualSpacing/>
    </w:pPr>
  </w:style>
  <w:style w:type="paragraph" w:customStyle="1" w:styleId="Default">
    <w:name w:val="Default"/>
    <w:rsid w:val="000A065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5568B"/>
    <w:pPr>
      <w:spacing w:after="0" w:line="240" w:lineRule="auto"/>
    </w:pPr>
  </w:style>
  <w:style w:type="character" w:styleId="Hyperlink">
    <w:name w:val="Hyperlink"/>
    <w:basedOn w:val="DefaultParagraphFont"/>
    <w:uiPriority w:val="99"/>
    <w:unhideWhenUsed/>
    <w:rsid w:val="00741D94"/>
    <w:rPr>
      <w:color w:val="0563C1" w:themeColor="hyperlink"/>
      <w:u w:val="single"/>
    </w:rPr>
  </w:style>
  <w:style w:type="paragraph" w:styleId="BodyTextIndent">
    <w:name w:val="Body Text Indent"/>
    <w:basedOn w:val="Normal"/>
    <w:link w:val="BodyTextIndentChar"/>
    <w:unhideWhenUsed/>
    <w:rsid w:val="00E4234C"/>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rsid w:val="00E4234C"/>
    <w:rPr>
      <w:rFonts w:ascii="Calibri" w:eastAsia="Calibri" w:hAnsi="Calibri" w:cs="Times New Roman"/>
    </w:rPr>
  </w:style>
  <w:style w:type="character" w:styleId="FollowedHyperlink">
    <w:name w:val="FollowedHyperlink"/>
    <w:basedOn w:val="DefaultParagraphFont"/>
    <w:uiPriority w:val="99"/>
    <w:semiHidden/>
    <w:unhideWhenUsed/>
    <w:rsid w:val="007C00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7464">
      <w:bodyDiv w:val="1"/>
      <w:marLeft w:val="0"/>
      <w:marRight w:val="0"/>
      <w:marTop w:val="0"/>
      <w:marBottom w:val="0"/>
      <w:divBdr>
        <w:top w:val="none" w:sz="0" w:space="0" w:color="auto"/>
        <w:left w:val="none" w:sz="0" w:space="0" w:color="auto"/>
        <w:bottom w:val="none" w:sz="0" w:space="0" w:color="auto"/>
        <w:right w:val="none" w:sz="0" w:space="0" w:color="auto"/>
      </w:divBdr>
    </w:div>
    <w:div w:id="550729089">
      <w:bodyDiv w:val="1"/>
      <w:marLeft w:val="0"/>
      <w:marRight w:val="0"/>
      <w:marTop w:val="0"/>
      <w:marBottom w:val="0"/>
      <w:divBdr>
        <w:top w:val="none" w:sz="0" w:space="0" w:color="auto"/>
        <w:left w:val="none" w:sz="0" w:space="0" w:color="auto"/>
        <w:bottom w:val="none" w:sz="0" w:space="0" w:color="auto"/>
        <w:right w:val="none" w:sz="0" w:space="0" w:color="auto"/>
      </w:divBdr>
    </w:div>
    <w:div w:id="594363861">
      <w:bodyDiv w:val="1"/>
      <w:marLeft w:val="0"/>
      <w:marRight w:val="0"/>
      <w:marTop w:val="0"/>
      <w:marBottom w:val="0"/>
      <w:divBdr>
        <w:top w:val="none" w:sz="0" w:space="0" w:color="auto"/>
        <w:left w:val="none" w:sz="0" w:space="0" w:color="auto"/>
        <w:bottom w:val="none" w:sz="0" w:space="0" w:color="auto"/>
        <w:right w:val="none" w:sz="0" w:space="0" w:color="auto"/>
      </w:divBdr>
    </w:div>
    <w:div w:id="18497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pcounties.org/covid-19-county-gra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mspcounties.org/covid-19-county-grants/" TargetMode="External"/><Relationship Id="rId4" Type="http://schemas.openxmlformats.org/officeDocument/2006/relationships/settings" Target="settings.xml"/><Relationship Id="rId9" Type="http://schemas.openxmlformats.org/officeDocument/2006/relationships/hyperlink" Target="mailto:grants@cmspcoun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7140F-543C-472C-9484-BADA528B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Kellen</dc:creator>
  <cp:keywords/>
  <dc:description/>
  <cp:lastModifiedBy>Anna Allard</cp:lastModifiedBy>
  <cp:revision>2</cp:revision>
  <dcterms:created xsi:type="dcterms:W3CDTF">2020-05-27T19:30:00Z</dcterms:created>
  <dcterms:modified xsi:type="dcterms:W3CDTF">2020-05-27T19:30:00Z</dcterms:modified>
</cp:coreProperties>
</file>